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A6189F" w:rsidRDefault="00231D44" w:rsidP="00A6189F">
      <w:pPr>
        <w:pStyle w:val="NoSpacing"/>
        <w:jc w:val="center"/>
        <w:rPr>
          <w:rFonts w:ascii="Times New Roman" w:hAnsi="Times New Roman" w:cs="Times New Roman"/>
          <w:b/>
          <w:sz w:val="72"/>
          <w:szCs w:val="72"/>
        </w:rPr>
      </w:pPr>
      <w:r w:rsidRPr="00A6189F">
        <w:rPr>
          <w:rFonts w:ascii="Times New Roman" w:hAnsi="Times New Roman" w:cs="Times New Roman"/>
          <w:b/>
          <w:sz w:val="72"/>
          <w:szCs w:val="72"/>
        </w:rPr>
        <w:t>Does It Matter What We Teach?</w:t>
      </w:r>
    </w:p>
    <w:p w:rsidR="00231D44" w:rsidRPr="00BF5748" w:rsidRDefault="00231D44" w:rsidP="00512949">
      <w:pPr>
        <w:pStyle w:val="PatSyle"/>
      </w:pPr>
    </w:p>
    <w:p w:rsidR="00231D44" w:rsidRPr="00BF5748" w:rsidRDefault="00F7101A" w:rsidP="00512949">
      <w:pPr>
        <w:pStyle w:val="PatSyle"/>
      </w:pPr>
      <w:r w:rsidRPr="00BF5748">
        <w:t>Matt 15:9</w:t>
      </w:r>
      <w:r w:rsidR="007B6051" w:rsidRPr="00BF5748">
        <w:t xml:space="preserve"> </w:t>
      </w:r>
      <w:r w:rsidR="00512949">
        <w:t xml:space="preserve">reads </w:t>
      </w:r>
      <w:r w:rsidR="007B6051" w:rsidRPr="00BF5748">
        <w:t>“</w:t>
      </w:r>
      <w:r w:rsidR="007B6051" w:rsidRPr="00BF5748">
        <w:rPr>
          <w:color w:val="0000FF"/>
          <w:shd w:val="clear" w:color="auto" w:fill="FFFFFF"/>
        </w:rPr>
        <w:t>But in vain they do worship me, teaching for doctrines the commandments of men.</w:t>
      </w:r>
      <w:r w:rsidR="007B6051" w:rsidRPr="00BF5748">
        <w:t>”</w:t>
      </w:r>
      <w:r w:rsidR="00512949">
        <w:t xml:space="preserve"> – I</w:t>
      </w:r>
      <w:r w:rsidR="00BF5748" w:rsidRPr="00BF5748">
        <w:t>f teaching the doctrines of men causes our worship to be vain, then it certainly matters what we teach</w:t>
      </w:r>
      <w:r w:rsidR="00512949">
        <w:t>.  Can we go to heaven if our worship is vain or worthless?</w:t>
      </w:r>
    </w:p>
    <w:p w:rsidR="00F7101A" w:rsidRPr="00BF5748" w:rsidRDefault="00F7101A" w:rsidP="00512949">
      <w:pPr>
        <w:pStyle w:val="PatSyle"/>
      </w:pPr>
    </w:p>
    <w:p w:rsidR="007B6051" w:rsidRPr="00E04154" w:rsidRDefault="00F7101A" w:rsidP="00512949">
      <w:pPr>
        <w:pStyle w:val="PatSyle"/>
      </w:pPr>
      <w:r w:rsidRPr="00BF5748">
        <w:t xml:space="preserve">Mormon </w:t>
      </w:r>
      <w:r w:rsidR="00F03F2E">
        <w:t>–</w:t>
      </w:r>
      <w:r w:rsidR="00512949">
        <w:t xml:space="preserve"> </w:t>
      </w:r>
      <w:r w:rsidR="00F03F2E">
        <w:t>“</w:t>
      </w:r>
      <w:r w:rsidR="007B6051" w:rsidRPr="00F03F2E">
        <w:rPr>
          <w:color w:val="0000FF"/>
          <w:lang w:eastAsia="ja-JP"/>
        </w:rPr>
        <w:t>God was once a man who progressed to become one of many gods</w:t>
      </w:r>
      <w:r w:rsidR="00F03F2E" w:rsidRPr="00E04154">
        <w:rPr>
          <w:color w:val="0000FF"/>
          <w:lang w:eastAsia="ja-JP"/>
        </w:rPr>
        <w:t>.</w:t>
      </w:r>
      <w:r w:rsidR="00F03F2E" w:rsidRPr="00E04154">
        <w:rPr>
          <w:lang w:eastAsia="ja-JP"/>
        </w:rPr>
        <w:t>”</w:t>
      </w:r>
      <w:r w:rsidR="007B6051" w:rsidRPr="00E04154">
        <w:rPr>
          <w:lang w:eastAsia="ja-JP"/>
        </w:rPr>
        <w:t xml:space="preserve"> </w:t>
      </w:r>
      <w:proofErr w:type="gramStart"/>
      <w:r w:rsidR="007B6051" w:rsidRPr="00E04154">
        <w:rPr>
          <w:lang w:eastAsia="ja-JP"/>
        </w:rPr>
        <w:t xml:space="preserve">(Journal of Discourses, </w:t>
      </w:r>
      <w:proofErr w:type="spellStart"/>
      <w:r w:rsidR="007B6051" w:rsidRPr="00E04154">
        <w:rPr>
          <w:lang w:eastAsia="ja-JP"/>
        </w:rPr>
        <w:t>Vol.II</w:t>
      </w:r>
      <w:proofErr w:type="spellEnd"/>
      <w:r w:rsidR="007B6051" w:rsidRPr="00E04154">
        <w:rPr>
          <w:lang w:eastAsia="ja-JP"/>
        </w:rPr>
        <w:t>, pg.40).</w:t>
      </w:r>
      <w:proofErr w:type="gramEnd"/>
      <w:r w:rsidR="00F03F2E" w:rsidRPr="00E04154">
        <w:t xml:space="preserve">  “</w:t>
      </w:r>
      <w:r w:rsidR="007B6051" w:rsidRPr="00E04154">
        <w:rPr>
          <w:color w:val="0000FF"/>
          <w:lang w:eastAsia="ja-JP"/>
        </w:rPr>
        <w:t>Every man that follows Mormon gospel will become gods with a planet of their own to populate</w:t>
      </w:r>
      <w:r w:rsidR="00F03F2E" w:rsidRPr="00E04154">
        <w:rPr>
          <w:color w:val="0000FF"/>
          <w:lang w:eastAsia="ja-JP"/>
        </w:rPr>
        <w:t>.”</w:t>
      </w:r>
      <w:r w:rsidR="007B6051" w:rsidRPr="00E04154">
        <w:rPr>
          <w:lang w:eastAsia="ja-JP"/>
        </w:rPr>
        <w:t xml:space="preserve"> (Articles of Faith, James </w:t>
      </w:r>
      <w:proofErr w:type="spellStart"/>
      <w:r w:rsidR="007B6051" w:rsidRPr="00E04154">
        <w:rPr>
          <w:lang w:eastAsia="ja-JP"/>
        </w:rPr>
        <w:t>Talmage</w:t>
      </w:r>
      <w:proofErr w:type="spellEnd"/>
      <w:r w:rsidR="007B6051" w:rsidRPr="00E04154">
        <w:rPr>
          <w:lang w:eastAsia="ja-JP"/>
        </w:rPr>
        <w:t>, pg.430).</w:t>
      </w:r>
    </w:p>
    <w:p w:rsidR="0008123F" w:rsidRPr="00E04154" w:rsidRDefault="007D2D4D" w:rsidP="00512949">
      <w:pPr>
        <w:pStyle w:val="PatSyle"/>
      </w:pPr>
      <w:r w:rsidRPr="00E04154">
        <w:t xml:space="preserve">Does it matter that the Mormons teach such </w:t>
      </w:r>
      <w:r w:rsidR="00F03F2E" w:rsidRPr="00E04154">
        <w:t>mythical</w:t>
      </w:r>
      <w:r w:rsidRPr="00E04154">
        <w:t xml:space="preserve"> false doctrine</w:t>
      </w:r>
      <w:proofErr w:type="gramStart"/>
      <w:r w:rsidRPr="00E04154">
        <w:t>?,</w:t>
      </w:r>
      <w:proofErr w:type="gramEnd"/>
      <w:r w:rsidRPr="00E04154">
        <w:t xml:space="preserve"> or is God okay with such?</w:t>
      </w:r>
    </w:p>
    <w:p w:rsidR="007D2D4D" w:rsidRPr="00BF5748" w:rsidRDefault="007D2D4D" w:rsidP="00512949">
      <w:pPr>
        <w:pStyle w:val="PatSyle"/>
      </w:pPr>
    </w:p>
    <w:p w:rsidR="007B6051" w:rsidRPr="00BF5748" w:rsidRDefault="00512949" w:rsidP="00512949">
      <w:pPr>
        <w:pStyle w:val="PatSyle"/>
      </w:pPr>
      <w:r>
        <w:t>H</w:t>
      </w:r>
      <w:r w:rsidR="0008123F" w:rsidRPr="00BF5748">
        <w:t>omosexuality</w:t>
      </w:r>
      <w:r w:rsidR="007B6051" w:rsidRPr="00BF5748">
        <w:t xml:space="preserve"> – 2015 United Methodist Church … leadership voted to submit … a … legislative proposal … that removes "prohibitive" language from The United Methodist Book of Discipline concerning homosexuality.  … </w:t>
      </w:r>
      <w:proofErr w:type="gramStart"/>
      <w:r w:rsidR="007B6051" w:rsidRPr="00BF5748">
        <w:t>the</w:t>
      </w:r>
      <w:proofErr w:type="gramEnd"/>
      <w:r w:rsidR="007B6051" w:rsidRPr="00BF5748">
        <w:t xml:space="preserve"> proposal would allow United Methodist pastors to perform same-sex marriages in United Methodist churches. … </w:t>
      </w:r>
      <w:proofErr w:type="gramStart"/>
      <w:r w:rsidR="007B6051" w:rsidRPr="00BF5748">
        <w:t>this</w:t>
      </w:r>
      <w:proofErr w:type="gramEnd"/>
      <w:r w:rsidR="007B6051" w:rsidRPr="00BF5748">
        <w:t xml:space="preserve"> proposal does not consider homosexuality incompatible with Christian teachings even though Methodists have historically recognized the practice … as sinful.</w:t>
      </w:r>
    </w:p>
    <w:p w:rsidR="007D2D4D" w:rsidRPr="00BF5748" w:rsidRDefault="007D2D4D" w:rsidP="00512949">
      <w:pPr>
        <w:pStyle w:val="PatSyle"/>
      </w:pPr>
      <w:r w:rsidRPr="00BF5748">
        <w:t>Is it okay with God for the Methodist Church to start encouraging gay marriages?</w:t>
      </w:r>
    </w:p>
    <w:p w:rsidR="00F7101A" w:rsidRPr="00BF5748" w:rsidRDefault="007D2D4D" w:rsidP="00512949">
      <w:pPr>
        <w:pStyle w:val="PatSyle"/>
      </w:pPr>
      <w:r w:rsidRPr="00BF5748">
        <w:t xml:space="preserve">Rom 1:26-27 - </w:t>
      </w:r>
      <w:r w:rsidRPr="00BF5748">
        <w:rPr>
          <w:rStyle w:val="text"/>
          <w:color w:val="0000FF"/>
        </w:rPr>
        <w:t>For this cause God gave them up unto vile affections: for even their women did change the natural use into that which is against nature:</w:t>
      </w:r>
      <w:r w:rsidRPr="00BF5748">
        <w:t xml:space="preserve">  </w:t>
      </w:r>
      <w:r w:rsidRPr="00BF5748">
        <w:rPr>
          <w:rStyle w:val="text"/>
          <w:color w:val="0000FF"/>
        </w:rPr>
        <w:t xml:space="preserve">And likewise also the men, leaving the natural use of the woman, burned in their lust one toward another; men with men working that which is unseemly, and receiving in themselves that </w:t>
      </w:r>
      <w:proofErr w:type="spellStart"/>
      <w:r w:rsidRPr="00BF5748">
        <w:rPr>
          <w:rStyle w:val="text"/>
          <w:color w:val="0000FF"/>
        </w:rPr>
        <w:t>recompence</w:t>
      </w:r>
      <w:proofErr w:type="spellEnd"/>
      <w:r w:rsidRPr="00BF5748">
        <w:rPr>
          <w:rStyle w:val="text"/>
          <w:color w:val="0000FF"/>
        </w:rPr>
        <w:t xml:space="preserve"> of their error which was meet.</w:t>
      </w:r>
    </w:p>
    <w:p w:rsidR="007D2D4D" w:rsidRPr="00BF5748" w:rsidRDefault="007D2D4D" w:rsidP="00512949">
      <w:pPr>
        <w:pStyle w:val="PatSyle"/>
      </w:pPr>
    </w:p>
    <w:p w:rsidR="007B6051" w:rsidRPr="00BF5748" w:rsidRDefault="00F7101A" w:rsidP="00512949">
      <w:pPr>
        <w:pStyle w:val="PatSyle"/>
      </w:pPr>
      <w:r w:rsidRPr="00BF5748">
        <w:t>B</w:t>
      </w:r>
      <w:r w:rsidR="007B6051" w:rsidRPr="00BF5748">
        <w:t>illy Gr</w:t>
      </w:r>
      <w:r w:rsidR="00F03F2E">
        <w:t>aham</w:t>
      </w:r>
      <w:r w:rsidR="007B6051" w:rsidRPr="00BF5748">
        <w:t xml:space="preserve"> - Billy Graham is famous for teaching in crusade </w:t>
      </w:r>
      <w:r w:rsidR="00512949">
        <w:t>after crusade that people need</w:t>
      </w:r>
      <w:r w:rsidR="007B6051" w:rsidRPr="00BF5748">
        <w:t xml:space="preserve"> to come forward and accept Christ in order to be saved.  But in an </w:t>
      </w:r>
      <w:r w:rsidR="00512949">
        <w:t xml:space="preserve">interview with Robert </w:t>
      </w:r>
      <w:proofErr w:type="spellStart"/>
      <w:r w:rsidR="00512949">
        <w:t>Schuller</w:t>
      </w:r>
      <w:proofErr w:type="spellEnd"/>
      <w:r w:rsidR="00512949">
        <w:t xml:space="preserve"> on 5-31-1997</w:t>
      </w:r>
      <w:r w:rsidR="007B6051" w:rsidRPr="00BF5748">
        <w:t>, Mr. Graham said “</w:t>
      </w:r>
      <w:r w:rsidR="007B6051" w:rsidRPr="00BF5748">
        <w:rPr>
          <w:color w:val="0000FF"/>
          <w:shd w:val="clear" w:color="auto" w:fill="FCFCFA"/>
        </w:rPr>
        <w:t>Whether they come from the Muslim world, or the Buddhist world, or the Christian world, or the non-believing world,</w:t>
      </w:r>
      <w:r w:rsidR="007B6051" w:rsidRPr="00BF5748">
        <w:rPr>
          <w:rStyle w:val="apple-converted-space"/>
          <w:color w:val="0000FF"/>
          <w:shd w:val="clear" w:color="auto" w:fill="FCFCFA"/>
        </w:rPr>
        <w:t> </w:t>
      </w:r>
      <w:r w:rsidR="007B6051" w:rsidRPr="00BF5748">
        <w:rPr>
          <w:color w:val="0000FF"/>
          <w:shd w:val="clear" w:color="auto" w:fill="FCFCFA"/>
        </w:rPr>
        <w:t>they are members of the body of Christ because they've been called by God. They may not even know the name of Jesus, but they know in their hearts they need something that they don't have and they turn to the only light they have and I think they're saved and they're going to be with us in heaven.</w:t>
      </w:r>
      <w:r w:rsidR="007B6051" w:rsidRPr="00BF5748">
        <w:rPr>
          <w:color w:val="0000FF"/>
        </w:rPr>
        <w:t>”</w:t>
      </w:r>
      <w:r w:rsidR="007B6051" w:rsidRPr="00BF5748">
        <w:t xml:space="preserve">  In McCall’s magazine (</w:t>
      </w:r>
      <w:r w:rsidR="00512949">
        <w:t xml:space="preserve">the </w:t>
      </w:r>
      <w:r w:rsidR="007B6051" w:rsidRPr="00BF5748">
        <w:t>Jan 1978</w:t>
      </w:r>
      <w:r w:rsidR="00512949">
        <w:t xml:space="preserve"> issue</w:t>
      </w:r>
      <w:r w:rsidR="007B6051" w:rsidRPr="00BF5748">
        <w:t>) Graham said “</w:t>
      </w:r>
      <w:r w:rsidR="007B6051" w:rsidRPr="00BF5748">
        <w:rPr>
          <w:color w:val="0000FF"/>
          <w:shd w:val="clear" w:color="auto" w:fill="FFFFFF"/>
        </w:rPr>
        <w:t>I used to believe that pagans in far-off countries were lost — were going to h-e-l-l — if they did not have the Gospel of Jesus Christ preached to them. I no longer believe that. … I believe that there are other ways of recognizing the existence of God—through nature, for instance—and plenty of other opportunities, therefore, of saying ‘yes’ to God.</w:t>
      </w:r>
      <w:r w:rsidR="007B6051" w:rsidRPr="00BF5748">
        <w:rPr>
          <w:color w:val="0000FF"/>
        </w:rPr>
        <w:t>”</w:t>
      </w:r>
    </w:p>
    <w:p w:rsidR="00F7101A" w:rsidRPr="00BF5748" w:rsidRDefault="007D2D4D" w:rsidP="00512949">
      <w:pPr>
        <w:pStyle w:val="PatSyle"/>
      </w:pPr>
      <w:r w:rsidRPr="00BF5748">
        <w:t xml:space="preserve">Is it okay for Billy Graham to teach contrary to probably the most important point regarding the gospel </w:t>
      </w:r>
      <w:r w:rsidR="00512949">
        <w:t xml:space="preserve">… </w:t>
      </w:r>
      <w:r w:rsidRPr="00BF5748">
        <w:t xml:space="preserve">because he was such a </w:t>
      </w:r>
      <w:r w:rsidR="00512949">
        <w:t>“</w:t>
      </w:r>
      <w:r w:rsidRPr="00BF5748">
        <w:t>good man</w:t>
      </w:r>
      <w:r w:rsidR="00512949">
        <w:t>”</w:t>
      </w:r>
      <w:r w:rsidRPr="00BF5748">
        <w:t>?</w:t>
      </w:r>
    </w:p>
    <w:p w:rsidR="007D2D4D" w:rsidRPr="00BF5748" w:rsidRDefault="007D2D4D" w:rsidP="00BF5748">
      <w:pPr>
        <w:pStyle w:val="NoSpacing"/>
        <w:numPr>
          <w:ilvl w:val="0"/>
          <w:numId w:val="2"/>
        </w:numPr>
        <w:ind w:left="360"/>
        <w:jc w:val="both"/>
        <w:rPr>
          <w:rFonts w:ascii="Times New Roman" w:hAnsi="Times New Roman" w:cs="Times New Roman"/>
          <w:sz w:val="24"/>
          <w:szCs w:val="24"/>
        </w:rPr>
      </w:pPr>
      <w:r w:rsidRPr="00BF5748">
        <w:rPr>
          <w:rFonts w:ascii="Times New Roman" w:hAnsi="Times New Roman" w:cs="Times New Roman"/>
          <w:sz w:val="24"/>
          <w:szCs w:val="24"/>
        </w:rPr>
        <w:t>John 14:6 "</w:t>
      </w:r>
      <w:r w:rsidR="00512949">
        <w:rPr>
          <w:rFonts w:ascii="Times New Roman" w:hAnsi="Times New Roman" w:cs="Times New Roman"/>
          <w:color w:val="0000FF"/>
          <w:sz w:val="24"/>
          <w:szCs w:val="24"/>
          <w:shd w:val="clear" w:color="auto" w:fill="FFFFFF"/>
        </w:rPr>
        <w:t xml:space="preserve">Jesus </w:t>
      </w:r>
      <w:proofErr w:type="spellStart"/>
      <w:r w:rsidR="00512949">
        <w:rPr>
          <w:rFonts w:ascii="Times New Roman" w:hAnsi="Times New Roman" w:cs="Times New Roman"/>
          <w:color w:val="0000FF"/>
          <w:sz w:val="24"/>
          <w:szCs w:val="24"/>
          <w:shd w:val="clear" w:color="auto" w:fill="FFFFFF"/>
        </w:rPr>
        <w:t>saith</w:t>
      </w:r>
      <w:proofErr w:type="spellEnd"/>
      <w:r w:rsidR="00512949">
        <w:rPr>
          <w:rFonts w:ascii="Times New Roman" w:hAnsi="Times New Roman" w:cs="Times New Roman"/>
          <w:color w:val="0000FF"/>
          <w:sz w:val="24"/>
          <w:szCs w:val="24"/>
          <w:shd w:val="clear" w:color="auto" w:fill="FFFFFF"/>
        </w:rPr>
        <w:t xml:space="preserve"> …</w:t>
      </w:r>
      <w:r w:rsidRPr="00BF5748">
        <w:rPr>
          <w:rFonts w:ascii="Times New Roman" w:hAnsi="Times New Roman" w:cs="Times New Roman"/>
          <w:color w:val="0000FF"/>
          <w:sz w:val="24"/>
          <w:szCs w:val="24"/>
          <w:shd w:val="clear" w:color="auto" w:fill="FFFFFF"/>
        </w:rPr>
        <w:t>, I am the way, the truth, and the life: no man cometh unto the Father, but by me.</w:t>
      </w:r>
      <w:r w:rsidRPr="00BF5748">
        <w:rPr>
          <w:rFonts w:ascii="Times New Roman" w:hAnsi="Times New Roman" w:cs="Times New Roman"/>
          <w:color w:val="0000FF"/>
          <w:sz w:val="24"/>
          <w:szCs w:val="24"/>
        </w:rPr>
        <w:t>"</w:t>
      </w:r>
    </w:p>
    <w:p w:rsidR="007D2D4D" w:rsidRPr="00BF5748" w:rsidRDefault="007D2D4D" w:rsidP="00BF5748">
      <w:pPr>
        <w:pStyle w:val="NoSpacing"/>
        <w:numPr>
          <w:ilvl w:val="0"/>
          <w:numId w:val="2"/>
        </w:numPr>
        <w:ind w:left="360"/>
        <w:jc w:val="both"/>
        <w:rPr>
          <w:rFonts w:ascii="Times New Roman" w:hAnsi="Times New Roman" w:cs="Times New Roman"/>
          <w:sz w:val="24"/>
          <w:szCs w:val="24"/>
        </w:rPr>
      </w:pPr>
      <w:r w:rsidRPr="00BF5748">
        <w:rPr>
          <w:rFonts w:ascii="Times New Roman" w:hAnsi="Times New Roman" w:cs="Times New Roman"/>
          <w:sz w:val="24"/>
          <w:szCs w:val="24"/>
        </w:rPr>
        <w:t xml:space="preserve">John 8:24 </w:t>
      </w:r>
      <w:r w:rsidR="00512949">
        <w:rPr>
          <w:rFonts w:ascii="Times New Roman" w:hAnsi="Times New Roman" w:cs="Times New Roman"/>
          <w:sz w:val="24"/>
          <w:szCs w:val="24"/>
        </w:rPr>
        <w:t xml:space="preserve">Jesus also said </w:t>
      </w:r>
      <w:r w:rsidRPr="00BF5748">
        <w:rPr>
          <w:rFonts w:ascii="Times New Roman" w:hAnsi="Times New Roman" w:cs="Times New Roman"/>
          <w:sz w:val="24"/>
          <w:szCs w:val="24"/>
        </w:rPr>
        <w:t>"</w:t>
      </w:r>
      <w:r w:rsidR="00512949">
        <w:rPr>
          <w:rFonts w:ascii="Times New Roman" w:hAnsi="Times New Roman" w:cs="Times New Roman"/>
          <w:color w:val="0000FF"/>
          <w:sz w:val="24"/>
          <w:szCs w:val="24"/>
          <w:shd w:val="clear" w:color="auto" w:fill="FFFFFF"/>
        </w:rPr>
        <w:t xml:space="preserve">… </w:t>
      </w:r>
      <w:r w:rsidRPr="00BF5748">
        <w:rPr>
          <w:rFonts w:ascii="Times New Roman" w:hAnsi="Times New Roman" w:cs="Times New Roman"/>
          <w:color w:val="0000FF"/>
          <w:sz w:val="24"/>
          <w:szCs w:val="24"/>
          <w:shd w:val="clear" w:color="auto" w:fill="FFFFFF"/>
        </w:rPr>
        <w:t>if ye believe not that I am he, ye shall die in your sins.</w:t>
      </w:r>
      <w:r w:rsidRPr="00BF5748">
        <w:rPr>
          <w:rFonts w:ascii="Times New Roman" w:hAnsi="Times New Roman" w:cs="Times New Roman"/>
          <w:sz w:val="24"/>
          <w:szCs w:val="24"/>
        </w:rPr>
        <w:t>"</w:t>
      </w:r>
    </w:p>
    <w:p w:rsidR="007D2D4D" w:rsidRPr="00BF5748" w:rsidRDefault="007D2D4D" w:rsidP="00512949">
      <w:pPr>
        <w:pStyle w:val="PatSyle"/>
      </w:pPr>
    </w:p>
    <w:p w:rsidR="00F7101A" w:rsidRPr="007E57E1" w:rsidRDefault="00512949" w:rsidP="00512949">
      <w:pPr>
        <w:pStyle w:val="PatSyle"/>
      </w:pPr>
      <w:r>
        <w:t>Faith Only</w:t>
      </w:r>
      <w:r w:rsidR="00F03F2E">
        <w:t xml:space="preserve"> -</w:t>
      </w:r>
      <w:r w:rsidR="007D2D4D" w:rsidRPr="00BF5748">
        <w:t xml:space="preserve"> </w:t>
      </w:r>
      <w:r w:rsidR="007B6051" w:rsidRPr="00BF5748">
        <w:t xml:space="preserve">Eleventh Article in the Articles of Religion of the Church of England </w:t>
      </w:r>
      <w:r>
        <w:t>–</w:t>
      </w:r>
      <w:r w:rsidR="007B6051" w:rsidRPr="00BF5748">
        <w:t xml:space="preserve"> </w:t>
      </w:r>
      <w:r>
        <w:t>“</w:t>
      </w:r>
      <w:r w:rsidR="007B6051" w:rsidRPr="00512949">
        <w:rPr>
          <w:color w:val="0000FF"/>
        </w:rPr>
        <w:t>Wherefore that we are justified by faith only is a most wholesome doctrine, and very full of comfort</w:t>
      </w:r>
      <w:r w:rsidR="0008123F" w:rsidRPr="00512949">
        <w:rPr>
          <w:color w:val="0000FF"/>
        </w:rPr>
        <w:t>.</w:t>
      </w:r>
      <w:r w:rsidRPr="00512949">
        <w:rPr>
          <w:color w:val="0000FF"/>
        </w:rPr>
        <w:t>”</w:t>
      </w:r>
      <w:r w:rsidR="0008123F" w:rsidRPr="00BF5748">
        <w:rPr>
          <w:lang w:eastAsia="ja-JP"/>
        </w:rPr>
        <w:t xml:space="preserve">  </w:t>
      </w:r>
      <w:r w:rsidR="00F7101A" w:rsidRPr="00BF5748">
        <w:rPr>
          <w:lang w:eastAsia="ja-JP"/>
        </w:rPr>
        <w:t>That stands in stark contrast to James 2:24 which reads “</w:t>
      </w:r>
      <w:r w:rsidR="00F7101A" w:rsidRPr="00BF5748">
        <w:rPr>
          <w:color w:val="0000FF"/>
          <w:shd w:val="clear" w:color="auto" w:fill="FFFFFF"/>
        </w:rPr>
        <w:t>Ye see then how that by works a man is justified, and not by faith only.</w:t>
      </w:r>
      <w:r w:rsidR="00F7101A" w:rsidRPr="00BF5748">
        <w:rPr>
          <w:lang w:eastAsia="ja-JP"/>
        </w:rPr>
        <w:t xml:space="preserve">”  Would you feel comfortable belonging to a church whose creed book contradicts the Bible is such a plain </w:t>
      </w:r>
      <w:r w:rsidR="00F7101A" w:rsidRPr="007E57E1">
        <w:rPr>
          <w:lang w:eastAsia="ja-JP"/>
        </w:rPr>
        <w:t>and direct way?</w:t>
      </w:r>
    </w:p>
    <w:p w:rsidR="00F7101A" w:rsidRPr="007E57E1" w:rsidRDefault="00F7101A" w:rsidP="00512949">
      <w:pPr>
        <w:pStyle w:val="PatSyle"/>
      </w:pPr>
    </w:p>
    <w:p w:rsidR="00F7101A" w:rsidRPr="00BF5748" w:rsidRDefault="00512949" w:rsidP="00512949">
      <w:pPr>
        <w:pStyle w:val="PatSyle"/>
      </w:pPr>
      <w:r w:rsidRPr="007E57E1">
        <w:t>Baptist</w:t>
      </w:r>
      <w:r w:rsidR="00F03F2E" w:rsidRPr="007E57E1">
        <w:t xml:space="preserve"> -</w:t>
      </w:r>
      <w:r w:rsidR="007D2D4D" w:rsidRPr="007E57E1">
        <w:t xml:space="preserve"> </w:t>
      </w:r>
      <w:r w:rsidR="00F7101A" w:rsidRPr="007E57E1">
        <w:rPr>
          <w:lang w:eastAsia="ja-JP"/>
        </w:rPr>
        <w:t>"</w:t>
      </w:r>
      <w:r w:rsidR="00F7101A" w:rsidRPr="00F03F2E">
        <w:rPr>
          <w:color w:val="0000FF"/>
          <w:lang w:eastAsia="ja-JP"/>
        </w:rPr>
        <w:t xml:space="preserve">It is most likely that in the Apostolic age when there was but 'one Lord, one faith, and one baptism,' and no differing denominations existed, the baptism of a convert by that very act constituted him a member of the church, and at once endowed him with all the rights and privileges of full membership.  In that sense, 'baptism was the door into the church.'  </w:t>
      </w:r>
      <w:r w:rsidR="00F7101A" w:rsidRPr="00F03F2E">
        <w:rPr>
          <w:color w:val="0000FF"/>
          <w:u w:val="single"/>
          <w:lang w:eastAsia="ja-JP"/>
        </w:rPr>
        <w:t>Now, it is different</w:t>
      </w:r>
      <w:r w:rsidR="00F7101A" w:rsidRPr="00F03F2E">
        <w:rPr>
          <w:color w:val="0000FF"/>
          <w:lang w:eastAsia="ja-JP"/>
        </w:rPr>
        <w:t>.</w:t>
      </w:r>
      <w:r w:rsidR="00F7101A" w:rsidRPr="00BF5748">
        <w:rPr>
          <w:lang w:eastAsia="ja-JP"/>
        </w:rPr>
        <w:t xml:space="preserve">" </w:t>
      </w:r>
      <w:proofErr w:type="gramStart"/>
      <w:r w:rsidR="00F7101A" w:rsidRPr="00BF5748">
        <w:rPr>
          <w:lang w:eastAsia="ja-JP"/>
        </w:rPr>
        <w:t>(Standard Manual for Baptist Churches, p.22).</w:t>
      </w:r>
      <w:proofErr w:type="gramEnd"/>
    </w:p>
    <w:p w:rsidR="007D2D4D" w:rsidRPr="00BF5748" w:rsidRDefault="007D2D4D" w:rsidP="00512949">
      <w:pPr>
        <w:pStyle w:val="PatSyle"/>
      </w:pPr>
      <w:r w:rsidRPr="00BF5748">
        <w:t>If it is different than the New Testament church, then it is not the New Testament church, right?</w:t>
      </w:r>
    </w:p>
    <w:p w:rsidR="00F7101A" w:rsidRPr="00512949" w:rsidRDefault="00F7101A" w:rsidP="00512949">
      <w:pPr>
        <w:pStyle w:val="PatSyle"/>
      </w:pPr>
    </w:p>
    <w:p w:rsidR="00F7101A" w:rsidRDefault="007B6051" w:rsidP="00512949">
      <w:pPr>
        <w:pStyle w:val="PatSyle"/>
      </w:pPr>
      <w:r w:rsidRPr="00BF5748">
        <w:lastRenderedPageBreak/>
        <w:t>II Pet 2:1-2 “</w:t>
      </w:r>
      <w:r w:rsidRPr="00BF5748">
        <w:rPr>
          <w:rStyle w:val="text"/>
          <w:color w:val="0000FF"/>
        </w:rPr>
        <w:t>But there were false prophets also among the people, even as there shall be false teachers among yo</w:t>
      </w:r>
      <w:r w:rsidR="00402375" w:rsidRPr="00BF5748">
        <w:rPr>
          <w:rStyle w:val="text"/>
          <w:color w:val="0000FF"/>
        </w:rPr>
        <w:t xml:space="preserve">u, who </w:t>
      </w:r>
      <w:proofErr w:type="spellStart"/>
      <w:r w:rsidR="00402375" w:rsidRPr="00BF5748">
        <w:rPr>
          <w:rStyle w:val="text"/>
          <w:color w:val="0000FF"/>
        </w:rPr>
        <w:t>privily</w:t>
      </w:r>
      <w:proofErr w:type="spellEnd"/>
      <w:r w:rsidR="00402375" w:rsidRPr="00BF5748">
        <w:rPr>
          <w:rStyle w:val="text"/>
          <w:color w:val="0000FF"/>
        </w:rPr>
        <w:t xml:space="preserve"> shall bring in conde</w:t>
      </w:r>
      <w:r w:rsidRPr="00BF5748">
        <w:rPr>
          <w:rStyle w:val="text"/>
          <w:color w:val="0000FF"/>
        </w:rPr>
        <w:t xml:space="preserve">mnable heresies, even denying the Lord that bought them, and bring upon themselves swift destruction.  And many shall follow their pernicious ways; by reason of </w:t>
      </w:r>
      <w:proofErr w:type="gramStart"/>
      <w:r w:rsidRPr="00BF5748">
        <w:rPr>
          <w:rStyle w:val="text"/>
          <w:color w:val="0000FF"/>
        </w:rPr>
        <w:t>whom</w:t>
      </w:r>
      <w:proofErr w:type="gramEnd"/>
      <w:r w:rsidRPr="00BF5748">
        <w:rPr>
          <w:rStyle w:val="text"/>
          <w:color w:val="0000FF"/>
        </w:rPr>
        <w:t xml:space="preserve"> the way of truth shall be evil spoken of.</w:t>
      </w:r>
      <w:r w:rsidRPr="00BF5748">
        <w:t>”</w:t>
      </w:r>
      <w:r w:rsidR="00BF5748" w:rsidRPr="00BF5748">
        <w:t xml:space="preserve"> – </w:t>
      </w:r>
      <w:r w:rsidR="00512949">
        <w:t xml:space="preserve">So </w:t>
      </w:r>
      <w:r w:rsidR="00BF5748" w:rsidRPr="00BF5748">
        <w:t xml:space="preserve">does it matter that </w:t>
      </w:r>
      <w:r w:rsidR="00512949">
        <w:t>preachers</w:t>
      </w:r>
      <w:r w:rsidR="00BF5748" w:rsidRPr="00BF5748">
        <w:t xml:space="preserve"> teach false doctrine and lead people astray?</w:t>
      </w:r>
    </w:p>
    <w:p w:rsidR="00512949" w:rsidRPr="00BF5748" w:rsidRDefault="00512949" w:rsidP="00512949">
      <w:pPr>
        <w:pStyle w:val="PatSyle"/>
      </w:pPr>
    </w:p>
    <w:p w:rsidR="00F7101A" w:rsidRDefault="00F7101A" w:rsidP="00512949">
      <w:pPr>
        <w:pStyle w:val="PatSyle"/>
      </w:pPr>
      <w:r w:rsidRPr="00BF5748">
        <w:t xml:space="preserve">Matt 15:14 </w:t>
      </w:r>
      <w:r w:rsidR="007B6051" w:rsidRPr="00BF5748">
        <w:t>“</w:t>
      </w:r>
      <w:r w:rsidR="007B6051" w:rsidRPr="00F03F2E">
        <w:rPr>
          <w:color w:val="0000FF"/>
          <w:shd w:val="clear" w:color="auto" w:fill="FFFFFF"/>
        </w:rPr>
        <w:t xml:space="preserve">Let them alone: they </w:t>
      </w:r>
      <w:proofErr w:type="gramStart"/>
      <w:r w:rsidR="007B6051" w:rsidRPr="00F03F2E">
        <w:rPr>
          <w:color w:val="0000FF"/>
          <w:shd w:val="clear" w:color="auto" w:fill="FFFFFF"/>
        </w:rPr>
        <w:t>be</w:t>
      </w:r>
      <w:proofErr w:type="gramEnd"/>
      <w:r w:rsidR="007B6051" w:rsidRPr="00F03F2E">
        <w:rPr>
          <w:color w:val="0000FF"/>
          <w:shd w:val="clear" w:color="auto" w:fill="FFFFFF"/>
        </w:rPr>
        <w:t xml:space="preserve"> blind leaders of the blind. And if the blind lead the blind, both shall fall into the ditch.</w:t>
      </w:r>
      <w:r w:rsidR="007B6051" w:rsidRPr="00BF5748">
        <w:t xml:space="preserve">” </w:t>
      </w:r>
      <w:r w:rsidR="00512949">
        <w:t>– And what happens to us if we a</w:t>
      </w:r>
      <w:r w:rsidRPr="00BF5748">
        <w:t>llow a false teacher to lead us astray?</w:t>
      </w:r>
    </w:p>
    <w:p w:rsidR="00512949" w:rsidRPr="00BF5748" w:rsidRDefault="00512949" w:rsidP="00512949">
      <w:pPr>
        <w:pStyle w:val="PatSyle"/>
      </w:pPr>
    </w:p>
    <w:p w:rsidR="00F7101A" w:rsidRPr="00BF5748" w:rsidRDefault="00F7101A" w:rsidP="00512949">
      <w:pPr>
        <w:pStyle w:val="PatSyle"/>
      </w:pPr>
      <w:proofErr w:type="gramStart"/>
      <w:r w:rsidRPr="00BF5748">
        <w:t xml:space="preserve">II John 9-11 </w:t>
      </w:r>
      <w:r w:rsidR="0097359F" w:rsidRPr="00BF5748">
        <w:t>“</w:t>
      </w:r>
      <w:r w:rsidR="00BF5748" w:rsidRPr="00BF5748">
        <w:rPr>
          <w:rStyle w:val="text"/>
          <w:color w:val="0000FF"/>
        </w:rPr>
        <w:t xml:space="preserve">Whosoever </w:t>
      </w:r>
      <w:proofErr w:type="spellStart"/>
      <w:r w:rsidR="00BF5748" w:rsidRPr="00BF5748">
        <w:rPr>
          <w:rStyle w:val="text"/>
          <w:color w:val="0000FF"/>
        </w:rPr>
        <w:t>transgresseth</w:t>
      </w:r>
      <w:proofErr w:type="spellEnd"/>
      <w:r w:rsidR="00BF5748" w:rsidRPr="00BF5748">
        <w:rPr>
          <w:rStyle w:val="text"/>
          <w:color w:val="0000FF"/>
        </w:rPr>
        <w:t xml:space="preserve">, and </w:t>
      </w:r>
      <w:proofErr w:type="spellStart"/>
      <w:r w:rsidR="00BF5748" w:rsidRPr="00BF5748">
        <w:rPr>
          <w:rStyle w:val="text"/>
          <w:color w:val="0000FF"/>
        </w:rPr>
        <w:t>abideth</w:t>
      </w:r>
      <w:proofErr w:type="spellEnd"/>
      <w:r w:rsidR="00BF5748" w:rsidRPr="00BF5748">
        <w:rPr>
          <w:rStyle w:val="text"/>
          <w:color w:val="0000FF"/>
        </w:rPr>
        <w:t xml:space="preserve"> not in the doctrine of Christ, hath not God.</w:t>
      </w:r>
      <w:proofErr w:type="gramEnd"/>
      <w:r w:rsidR="00BF5748" w:rsidRPr="00BF5748">
        <w:rPr>
          <w:rStyle w:val="text"/>
          <w:color w:val="0000FF"/>
        </w:rPr>
        <w:t xml:space="preserve"> He that </w:t>
      </w:r>
      <w:proofErr w:type="spellStart"/>
      <w:r w:rsidR="00BF5748" w:rsidRPr="00BF5748">
        <w:rPr>
          <w:rStyle w:val="text"/>
          <w:color w:val="0000FF"/>
        </w:rPr>
        <w:t>abideth</w:t>
      </w:r>
      <w:proofErr w:type="spellEnd"/>
      <w:r w:rsidR="00BF5748" w:rsidRPr="00BF5748">
        <w:rPr>
          <w:rStyle w:val="text"/>
          <w:color w:val="0000FF"/>
        </w:rPr>
        <w:t xml:space="preserve"> in the doctrine of Christ, he hath both the Father and the Son.</w:t>
      </w:r>
      <w:r w:rsidR="00BF5748" w:rsidRPr="00BF5748">
        <w:t xml:space="preserve">  </w:t>
      </w:r>
      <w:r w:rsidR="00BF5748" w:rsidRPr="00BF5748">
        <w:rPr>
          <w:rStyle w:val="text"/>
          <w:color w:val="0000FF"/>
        </w:rPr>
        <w:t>If there come any unto you, and bring not this doctrine, receive him not into your house, neither bid him God speed:</w:t>
      </w:r>
      <w:r w:rsidR="00BF5748" w:rsidRPr="00BF5748">
        <w:t xml:space="preserve">  </w:t>
      </w:r>
      <w:r w:rsidR="00BF5748" w:rsidRPr="00BF5748">
        <w:rPr>
          <w:rStyle w:val="text"/>
          <w:color w:val="0000FF"/>
        </w:rPr>
        <w:t xml:space="preserve">For he that </w:t>
      </w:r>
      <w:proofErr w:type="spellStart"/>
      <w:r w:rsidR="00BF5748" w:rsidRPr="00BF5748">
        <w:rPr>
          <w:rStyle w:val="text"/>
          <w:color w:val="0000FF"/>
        </w:rPr>
        <w:t>biddeth</w:t>
      </w:r>
      <w:proofErr w:type="spellEnd"/>
      <w:r w:rsidR="00BF5748" w:rsidRPr="00BF5748">
        <w:rPr>
          <w:rStyle w:val="text"/>
          <w:color w:val="0000FF"/>
        </w:rPr>
        <w:t xml:space="preserve"> him God speed is partaker of his evil deeds.</w:t>
      </w:r>
      <w:r w:rsidR="0097359F" w:rsidRPr="00BF5748">
        <w:t xml:space="preserve">” </w:t>
      </w:r>
      <w:r w:rsidR="00512949">
        <w:t>–</w:t>
      </w:r>
      <w:r w:rsidR="0097359F" w:rsidRPr="00BF5748">
        <w:t xml:space="preserve"> </w:t>
      </w:r>
      <w:r w:rsidR="00512949">
        <w:t>We must not b</w:t>
      </w:r>
      <w:r w:rsidRPr="00BF5748">
        <w:t>id Godspeed to those who are not teaching the truth</w:t>
      </w:r>
      <w:r w:rsidR="00512949">
        <w:t>.</w:t>
      </w:r>
    </w:p>
    <w:sectPr w:rsidR="00F7101A" w:rsidRPr="00BF5748"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26BA0"/>
    <w:multiLevelType w:val="hybridMultilevel"/>
    <w:tmpl w:val="57D4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81944"/>
    <w:multiLevelType w:val="hybridMultilevel"/>
    <w:tmpl w:val="1B5E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1D44"/>
    <w:rsid w:val="00016C48"/>
    <w:rsid w:val="0008123F"/>
    <w:rsid w:val="001138E6"/>
    <w:rsid w:val="00133056"/>
    <w:rsid w:val="00153614"/>
    <w:rsid w:val="001A4A68"/>
    <w:rsid w:val="00231D44"/>
    <w:rsid w:val="003632A0"/>
    <w:rsid w:val="003812FA"/>
    <w:rsid w:val="00402375"/>
    <w:rsid w:val="00452540"/>
    <w:rsid w:val="00512949"/>
    <w:rsid w:val="0053333F"/>
    <w:rsid w:val="00545C23"/>
    <w:rsid w:val="007B6051"/>
    <w:rsid w:val="007D2D4D"/>
    <w:rsid w:val="007E57E1"/>
    <w:rsid w:val="007E61C6"/>
    <w:rsid w:val="007F3FDC"/>
    <w:rsid w:val="0097359F"/>
    <w:rsid w:val="00A41800"/>
    <w:rsid w:val="00A6189F"/>
    <w:rsid w:val="00B573D0"/>
    <w:rsid w:val="00B858EF"/>
    <w:rsid w:val="00BF5748"/>
    <w:rsid w:val="00CA6DC8"/>
    <w:rsid w:val="00E04154"/>
    <w:rsid w:val="00E634DF"/>
    <w:rsid w:val="00F03F2E"/>
    <w:rsid w:val="00F7101A"/>
    <w:rsid w:val="00FF3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0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1C6"/>
    <w:pPr>
      <w:spacing w:after="0" w:line="240" w:lineRule="auto"/>
    </w:pPr>
  </w:style>
  <w:style w:type="paragraph" w:customStyle="1" w:styleId="PatSyle">
    <w:name w:val="PatSyle"/>
    <w:basedOn w:val="NoSpacing"/>
    <w:qFormat/>
    <w:rsid w:val="00512949"/>
    <w:pPr>
      <w:jc w:val="both"/>
    </w:pPr>
    <w:rPr>
      <w:rFonts w:ascii="Times New Roman" w:hAnsi="Times New Roman" w:cs="Times New Roman"/>
      <w:sz w:val="24"/>
      <w:szCs w:val="24"/>
    </w:rPr>
  </w:style>
  <w:style w:type="character" w:customStyle="1" w:styleId="apple-converted-space">
    <w:name w:val="apple-converted-space"/>
    <w:basedOn w:val="DefaultParagraphFont"/>
    <w:rsid w:val="007B6051"/>
  </w:style>
  <w:style w:type="paragraph" w:customStyle="1" w:styleId="chapter-1">
    <w:name w:val="chapter-1"/>
    <w:basedOn w:val="Normal"/>
    <w:rsid w:val="007B6051"/>
    <w:pPr>
      <w:spacing w:before="100" w:beforeAutospacing="1" w:after="100" w:afterAutospacing="1"/>
    </w:pPr>
    <w:rPr>
      <w:szCs w:val="24"/>
    </w:rPr>
  </w:style>
  <w:style w:type="character" w:customStyle="1" w:styleId="text">
    <w:name w:val="text"/>
    <w:basedOn w:val="DefaultParagraphFont"/>
    <w:rsid w:val="007B6051"/>
  </w:style>
  <w:style w:type="paragraph" w:styleId="NormalWeb">
    <w:name w:val="Normal (Web)"/>
    <w:basedOn w:val="Normal"/>
    <w:uiPriority w:val="99"/>
    <w:unhideWhenUsed/>
    <w:rsid w:val="007B6051"/>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482937034">
      <w:bodyDiv w:val="1"/>
      <w:marLeft w:val="0"/>
      <w:marRight w:val="0"/>
      <w:marTop w:val="0"/>
      <w:marBottom w:val="0"/>
      <w:divBdr>
        <w:top w:val="none" w:sz="0" w:space="0" w:color="auto"/>
        <w:left w:val="none" w:sz="0" w:space="0" w:color="auto"/>
        <w:bottom w:val="none" w:sz="0" w:space="0" w:color="auto"/>
        <w:right w:val="none" w:sz="0" w:space="0" w:color="auto"/>
      </w:divBdr>
    </w:div>
    <w:div w:id="1096361928">
      <w:bodyDiv w:val="1"/>
      <w:marLeft w:val="0"/>
      <w:marRight w:val="0"/>
      <w:marTop w:val="0"/>
      <w:marBottom w:val="0"/>
      <w:divBdr>
        <w:top w:val="none" w:sz="0" w:space="0" w:color="auto"/>
        <w:left w:val="none" w:sz="0" w:space="0" w:color="auto"/>
        <w:bottom w:val="none" w:sz="0" w:space="0" w:color="auto"/>
        <w:right w:val="none" w:sz="0" w:space="0" w:color="auto"/>
      </w:divBdr>
    </w:div>
    <w:div w:id="13356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2016-11-27T20:16:00Z</dcterms:created>
  <dcterms:modified xsi:type="dcterms:W3CDTF">2016-12-12T02:30:00Z</dcterms:modified>
</cp:coreProperties>
</file>