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A74911" w:rsidRDefault="008247F6" w:rsidP="00A74911">
      <w:pPr>
        <w:pStyle w:val="NoSpacing"/>
        <w:jc w:val="center"/>
        <w:rPr>
          <w:b/>
          <w:bCs/>
          <w:sz w:val="36"/>
          <w:szCs w:val="36"/>
        </w:rPr>
      </w:pPr>
      <w:r w:rsidRPr="00A74911">
        <w:rPr>
          <w:b/>
          <w:bCs/>
          <w:sz w:val="36"/>
          <w:szCs w:val="36"/>
        </w:rPr>
        <w:t xml:space="preserve">What Washes Away </w:t>
      </w:r>
      <w:r w:rsidR="002E256C" w:rsidRPr="00A74911">
        <w:rPr>
          <w:b/>
          <w:bCs/>
          <w:sz w:val="36"/>
          <w:szCs w:val="36"/>
        </w:rPr>
        <w:t>Our Sins - The Blood Of Christ O</w:t>
      </w:r>
      <w:r w:rsidRPr="00A74911">
        <w:rPr>
          <w:b/>
          <w:bCs/>
          <w:sz w:val="36"/>
          <w:szCs w:val="36"/>
        </w:rPr>
        <w:t>r Baptism?</w:t>
      </w:r>
    </w:p>
    <w:p w:rsidR="008247F6" w:rsidRPr="007F090B" w:rsidRDefault="008247F6" w:rsidP="007F090B">
      <w:pPr>
        <w:pStyle w:val="NoSpacing"/>
        <w:jc w:val="both"/>
        <w:rPr>
          <w:rFonts w:cs="Times New Roman"/>
          <w:bCs/>
          <w:szCs w:val="28"/>
        </w:rPr>
      </w:pPr>
    </w:p>
    <w:p w:rsidR="008247F6" w:rsidRPr="007F090B" w:rsidRDefault="008247F6" w:rsidP="007F090B">
      <w:pPr>
        <w:pStyle w:val="NoSpacing"/>
        <w:jc w:val="both"/>
        <w:rPr>
          <w:rFonts w:eastAsia="Times New Roman" w:cs="Times New Roman"/>
          <w:szCs w:val="28"/>
        </w:rPr>
      </w:pPr>
      <w:r w:rsidRPr="007F090B">
        <w:rPr>
          <w:rFonts w:cs="Times New Roman"/>
          <w:bCs/>
          <w:szCs w:val="28"/>
        </w:rPr>
        <w:t>A lady I am currently studying with by phone wrote to me in an email this week – if “</w:t>
      </w:r>
      <w:r w:rsidRPr="007F090B">
        <w:rPr>
          <w:rFonts w:eastAsia="Times New Roman" w:cs="Times New Roman"/>
          <w:color w:val="0000FF"/>
          <w:szCs w:val="28"/>
        </w:rPr>
        <w:t xml:space="preserve">Christ had already forgiven the sins of the world, on the cross. … </w:t>
      </w:r>
      <w:r w:rsidR="000E2872" w:rsidRPr="007F090B">
        <w:rPr>
          <w:rFonts w:eastAsia="Times New Roman" w:cs="Times New Roman"/>
          <w:color w:val="0000FF"/>
          <w:szCs w:val="28"/>
        </w:rPr>
        <w:t xml:space="preserve">what left over sins </w:t>
      </w:r>
      <w:r w:rsidRPr="007F090B">
        <w:rPr>
          <w:rFonts w:eastAsia="Times New Roman" w:cs="Times New Roman"/>
          <w:color w:val="0000FF"/>
          <w:szCs w:val="28"/>
        </w:rPr>
        <w:t xml:space="preserve">would </w:t>
      </w:r>
      <w:r w:rsidR="000E2872" w:rsidRPr="007F090B">
        <w:rPr>
          <w:rFonts w:eastAsia="Times New Roman" w:cs="Times New Roman"/>
          <w:color w:val="0000FF"/>
          <w:szCs w:val="28"/>
        </w:rPr>
        <w:t xml:space="preserve">there </w:t>
      </w:r>
      <w:r w:rsidR="002F7D96">
        <w:rPr>
          <w:rFonts w:eastAsia="Times New Roman" w:cs="Times New Roman"/>
          <w:color w:val="0000FF"/>
          <w:szCs w:val="28"/>
        </w:rPr>
        <w:t>have</w:t>
      </w:r>
      <w:r w:rsidRPr="007F090B">
        <w:rPr>
          <w:rFonts w:eastAsia="Times New Roman" w:cs="Times New Roman"/>
          <w:color w:val="0000FF"/>
          <w:szCs w:val="28"/>
        </w:rPr>
        <w:t xml:space="preserve"> been for baptism to wash away?</w:t>
      </w:r>
      <w:r w:rsidR="00A74911" w:rsidRPr="007F090B">
        <w:rPr>
          <w:rFonts w:eastAsia="Times New Roman" w:cs="Times New Roman"/>
          <w:szCs w:val="28"/>
        </w:rPr>
        <w:t>”</w:t>
      </w:r>
      <w:r w:rsidR="00D51AD1">
        <w:rPr>
          <w:rFonts w:eastAsia="Times New Roman" w:cs="Times New Roman"/>
          <w:szCs w:val="28"/>
        </w:rPr>
        <w:t xml:space="preserve">  Let’s answer that question …</w:t>
      </w:r>
    </w:p>
    <w:p w:rsidR="008247F6" w:rsidRPr="007F090B" w:rsidRDefault="008247F6" w:rsidP="007F090B">
      <w:pPr>
        <w:pStyle w:val="NoSpacing"/>
        <w:jc w:val="both"/>
        <w:rPr>
          <w:rFonts w:eastAsia="Times New Roman" w:cs="Times New Roman"/>
          <w:szCs w:val="28"/>
        </w:rPr>
      </w:pPr>
    </w:p>
    <w:p w:rsidR="008247F6" w:rsidRPr="007F090B" w:rsidRDefault="008247F6" w:rsidP="007F090B">
      <w:pPr>
        <w:pStyle w:val="NoSpacing"/>
        <w:jc w:val="both"/>
        <w:rPr>
          <w:rFonts w:eastAsia="Times New Roman" w:cs="Times New Roman"/>
          <w:szCs w:val="28"/>
        </w:rPr>
      </w:pPr>
      <w:r w:rsidRPr="007F090B">
        <w:rPr>
          <w:rFonts w:eastAsia="Times New Roman" w:cs="Times New Roman"/>
          <w:szCs w:val="28"/>
        </w:rPr>
        <w:t xml:space="preserve">Suppose a MLB player on Monday buys 100 tickets for all the kids in an orphanage.  Suppose </w:t>
      </w:r>
      <w:r w:rsidR="00D51AD1">
        <w:rPr>
          <w:rFonts w:eastAsia="Times New Roman" w:cs="Times New Roman"/>
          <w:szCs w:val="28"/>
        </w:rPr>
        <w:t xml:space="preserve">then </w:t>
      </w:r>
      <w:r w:rsidRPr="007F090B">
        <w:rPr>
          <w:rFonts w:eastAsia="Times New Roman" w:cs="Times New Roman"/>
          <w:szCs w:val="28"/>
        </w:rPr>
        <w:t xml:space="preserve">95 </w:t>
      </w:r>
      <w:r w:rsidR="00D51AD1">
        <w:rPr>
          <w:rFonts w:eastAsia="Times New Roman" w:cs="Times New Roman"/>
          <w:szCs w:val="28"/>
        </w:rPr>
        <w:t>of the orphans use</w:t>
      </w:r>
      <w:r w:rsidRPr="007F090B">
        <w:rPr>
          <w:rFonts w:eastAsia="Times New Roman" w:cs="Times New Roman"/>
          <w:szCs w:val="28"/>
        </w:rPr>
        <w:t xml:space="preserve"> those tickets and go to the game that Saturday.  Do you see that all the tickets were paid for on Monday, but they were not ta</w:t>
      </w:r>
      <w:r w:rsidR="00057220">
        <w:rPr>
          <w:rFonts w:eastAsia="Times New Roman" w:cs="Times New Roman"/>
          <w:szCs w:val="28"/>
        </w:rPr>
        <w:t>ken advantage of until Saturday?</w:t>
      </w:r>
    </w:p>
    <w:p w:rsidR="008247F6" w:rsidRPr="007F090B" w:rsidRDefault="008247F6" w:rsidP="007F090B">
      <w:pPr>
        <w:pStyle w:val="NoSpacing"/>
        <w:jc w:val="both"/>
        <w:rPr>
          <w:rFonts w:eastAsia="Times New Roman" w:cs="Times New Roman"/>
          <w:szCs w:val="28"/>
        </w:rPr>
      </w:pPr>
    </w:p>
    <w:p w:rsidR="008247F6" w:rsidRPr="007F090B" w:rsidRDefault="008247F6" w:rsidP="007F090B">
      <w:pPr>
        <w:pStyle w:val="NoSpacing"/>
        <w:jc w:val="both"/>
        <w:rPr>
          <w:rFonts w:eastAsia="Times New Roman" w:cs="Times New Roman"/>
          <w:szCs w:val="28"/>
        </w:rPr>
      </w:pPr>
      <w:r w:rsidRPr="007F090B">
        <w:rPr>
          <w:rFonts w:eastAsia="Times New Roman" w:cs="Times New Roman"/>
          <w:szCs w:val="28"/>
        </w:rPr>
        <w:t>It is the same way with Christ’</w:t>
      </w:r>
      <w:r w:rsidR="002057DD" w:rsidRPr="007F090B">
        <w:rPr>
          <w:rFonts w:eastAsia="Times New Roman" w:cs="Times New Roman"/>
          <w:szCs w:val="28"/>
        </w:rPr>
        <w:t>s</w:t>
      </w:r>
      <w:r w:rsidRPr="007F090B">
        <w:rPr>
          <w:rFonts w:eastAsia="Times New Roman" w:cs="Times New Roman"/>
          <w:szCs w:val="28"/>
        </w:rPr>
        <w:t xml:space="preserve"> death.  He paid</w:t>
      </w:r>
      <w:r w:rsidR="00A74911" w:rsidRPr="007F090B">
        <w:rPr>
          <w:rFonts w:eastAsia="Times New Roman" w:cs="Times New Roman"/>
          <w:szCs w:val="28"/>
        </w:rPr>
        <w:t xml:space="preserve"> for the sins of “</w:t>
      </w:r>
      <w:r w:rsidR="00A74911" w:rsidRPr="007F090B">
        <w:rPr>
          <w:rFonts w:eastAsia="Times New Roman" w:cs="Times New Roman"/>
          <w:color w:val="0000FF"/>
          <w:szCs w:val="28"/>
        </w:rPr>
        <w:t>every man</w:t>
      </w:r>
      <w:r w:rsidR="00A74911" w:rsidRPr="007F090B">
        <w:rPr>
          <w:rFonts w:eastAsia="Times New Roman" w:cs="Times New Roman"/>
          <w:szCs w:val="28"/>
        </w:rPr>
        <w:t>”</w:t>
      </w:r>
      <w:r w:rsidRPr="007F090B">
        <w:rPr>
          <w:rFonts w:eastAsia="Times New Roman" w:cs="Times New Roman"/>
          <w:szCs w:val="28"/>
        </w:rPr>
        <w:t xml:space="preserve"> (Heb 2:9) on the cross in about 33 AD.  But </w:t>
      </w:r>
      <w:r w:rsidR="002057DD" w:rsidRPr="007F090B">
        <w:rPr>
          <w:rFonts w:eastAsia="Times New Roman" w:cs="Times New Roman"/>
          <w:szCs w:val="28"/>
        </w:rPr>
        <w:t xml:space="preserve">we don’t </w:t>
      </w:r>
      <w:r w:rsidR="00D51AD1">
        <w:rPr>
          <w:rFonts w:eastAsia="Times New Roman" w:cs="Times New Roman"/>
          <w:szCs w:val="28"/>
        </w:rPr>
        <w:t xml:space="preserve">actually </w:t>
      </w:r>
      <w:r w:rsidR="002057DD" w:rsidRPr="007F090B">
        <w:rPr>
          <w:rFonts w:eastAsia="Times New Roman" w:cs="Times New Roman"/>
          <w:szCs w:val="28"/>
        </w:rPr>
        <w:t xml:space="preserve">take advantage of that until our sins are washed away when we obey the gospel </w:t>
      </w:r>
      <w:r w:rsidR="00057220">
        <w:rPr>
          <w:rFonts w:eastAsia="Times New Roman" w:cs="Times New Roman"/>
          <w:szCs w:val="28"/>
        </w:rPr>
        <w:t>some</w:t>
      </w:r>
      <w:r w:rsidR="002057DD" w:rsidRPr="007F090B">
        <w:rPr>
          <w:rFonts w:eastAsia="Times New Roman" w:cs="Times New Roman"/>
          <w:szCs w:val="28"/>
        </w:rPr>
        <w:t xml:space="preserve"> 2000 years later.</w:t>
      </w:r>
    </w:p>
    <w:p w:rsidR="002057DD" w:rsidRPr="007F090B" w:rsidRDefault="002057DD" w:rsidP="007F090B">
      <w:pPr>
        <w:pStyle w:val="NoSpacing"/>
        <w:jc w:val="both"/>
        <w:rPr>
          <w:rFonts w:eastAsia="Times New Roman" w:cs="Times New Roman"/>
          <w:szCs w:val="28"/>
        </w:rPr>
      </w:pPr>
    </w:p>
    <w:p w:rsidR="002057DD" w:rsidRPr="007F090B" w:rsidRDefault="002057DD" w:rsidP="007F090B">
      <w:pPr>
        <w:pStyle w:val="NoSpacing"/>
        <w:jc w:val="both"/>
        <w:rPr>
          <w:rFonts w:eastAsia="Times New Roman" w:cs="Times New Roman"/>
          <w:szCs w:val="28"/>
        </w:rPr>
      </w:pPr>
      <w:r w:rsidRPr="007F090B">
        <w:rPr>
          <w:rFonts w:eastAsia="Times New Roman" w:cs="Times New Roman"/>
          <w:szCs w:val="28"/>
        </w:rPr>
        <w:t xml:space="preserve">Some say verses like John 3:16 prove salvation from sin occurs at the moment we believe, but if that were true, that would mean a person is saved before they </w:t>
      </w:r>
      <w:r w:rsidR="00A74911" w:rsidRPr="007F090B">
        <w:rPr>
          <w:rFonts w:eastAsia="Times New Roman" w:cs="Times New Roman"/>
          <w:szCs w:val="28"/>
        </w:rPr>
        <w:t xml:space="preserve">even </w:t>
      </w:r>
      <w:r w:rsidRPr="007F090B">
        <w:rPr>
          <w:rFonts w:eastAsia="Times New Roman" w:cs="Times New Roman"/>
          <w:szCs w:val="28"/>
        </w:rPr>
        <w:t>repent</w:t>
      </w:r>
      <w:r w:rsidR="00057220">
        <w:rPr>
          <w:rFonts w:eastAsia="Times New Roman" w:cs="Times New Roman"/>
          <w:szCs w:val="28"/>
        </w:rPr>
        <w:t xml:space="preserve"> of their sins</w:t>
      </w:r>
      <w:r w:rsidR="00A74911" w:rsidRPr="007F090B">
        <w:rPr>
          <w:rFonts w:eastAsia="Times New Roman" w:cs="Times New Roman"/>
          <w:szCs w:val="28"/>
        </w:rPr>
        <w:t>.  But texts like Luke 13:3 (“</w:t>
      </w:r>
      <w:r w:rsidR="00A74911" w:rsidRPr="007F090B">
        <w:rPr>
          <w:rFonts w:cs="Times New Roman"/>
          <w:color w:val="0000FF"/>
          <w:szCs w:val="28"/>
          <w:shd w:val="clear" w:color="auto" w:fill="FFFFFF"/>
        </w:rPr>
        <w:t>except ye repent, ye shall all likewise perish</w:t>
      </w:r>
      <w:r w:rsidR="00A74911" w:rsidRPr="007F090B">
        <w:rPr>
          <w:rFonts w:eastAsia="Times New Roman" w:cs="Times New Roman"/>
          <w:szCs w:val="28"/>
        </w:rPr>
        <w:t>”) proves that’s false.</w:t>
      </w:r>
    </w:p>
    <w:p w:rsidR="001C5518" w:rsidRPr="007F090B" w:rsidRDefault="001C5518" w:rsidP="007F090B">
      <w:pPr>
        <w:pStyle w:val="NoSpacing"/>
        <w:jc w:val="both"/>
        <w:rPr>
          <w:rFonts w:eastAsia="Times New Roman" w:cs="Times New Roman"/>
          <w:szCs w:val="28"/>
        </w:rPr>
      </w:pPr>
    </w:p>
    <w:p w:rsidR="001C5518" w:rsidRPr="007F090B" w:rsidRDefault="001C5518" w:rsidP="007F090B">
      <w:pPr>
        <w:pStyle w:val="NoSpacing"/>
        <w:jc w:val="both"/>
        <w:rPr>
          <w:rFonts w:eastAsia="Times New Roman" w:cs="Times New Roman"/>
          <w:szCs w:val="28"/>
        </w:rPr>
      </w:pPr>
      <w:r w:rsidRPr="007F090B">
        <w:rPr>
          <w:rFonts w:eastAsia="Times New Roman" w:cs="Times New Roman"/>
          <w:szCs w:val="28"/>
        </w:rPr>
        <w:t>Another passage that shows salvation at the point of faith is false is Rom 10:9-10 – “</w:t>
      </w:r>
      <w:r w:rsidRPr="007F090B">
        <w:rPr>
          <w:rFonts w:cs="Times New Roman"/>
          <w:color w:val="0000FF"/>
          <w:szCs w:val="28"/>
          <w:shd w:val="clear" w:color="auto" w:fill="FFFFFF"/>
        </w:rPr>
        <w:t>That if thou shalt confess with thy mouth the Lord Jesus, and shalt believe in thine heart that God hath raised him from the dead, thou shalt be saved.  For with the heart man believeth unto righteousness; and with the mouth confession is made unto salvation.</w:t>
      </w:r>
      <w:r w:rsidRPr="007F090B">
        <w:rPr>
          <w:rFonts w:eastAsia="Times New Roman" w:cs="Times New Roman"/>
          <w:szCs w:val="28"/>
        </w:rPr>
        <w:t>”  Everybody understand</w:t>
      </w:r>
      <w:r w:rsidR="00057220">
        <w:rPr>
          <w:rFonts w:eastAsia="Times New Roman" w:cs="Times New Roman"/>
          <w:szCs w:val="28"/>
        </w:rPr>
        <w:t>s</w:t>
      </w:r>
      <w:r w:rsidRPr="007F090B">
        <w:rPr>
          <w:rFonts w:eastAsia="Times New Roman" w:cs="Times New Roman"/>
          <w:szCs w:val="28"/>
        </w:rPr>
        <w:t xml:space="preserve"> that </w:t>
      </w:r>
      <w:r w:rsidR="00057220">
        <w:rPr>
          <w:rFonts w:eastAsia="Times New Roman" w:cs="Times New Roman"/>
          <w:szCs w:val="28"/>
        </w:rPr>
        <w:t xml:space="preserve">passage </w:t>
      </w:r>
      <w:r w:rsidRPr="007F090B">
        <w:rPr>
          <w:rFonts w:eastAsia="Times New Roman" w:cs="Times New Roman"/>
          <w:szCs w:val="28"/>
        </w:rPr>
        <w:t>makes confession of Christ necessary to salvation but one can’t honestly confess Christ as the son of God unless he believes it first, right?</w:t>
      </w:r>
      <w:r w:rsidR="002F7D96">
        <w:rPr>
          <w:rFonts w:eastAsia="Times New Roman" w:cs="Times New Roman"/>
          <w:szCs w:val="28"/>
        </w:rPr>
        <w:t xml:space="preserve">  That would mean that salvation does not come at the moment one believes, since one has to confess Christ after believing in order to be saved.</w:t>
      </w:r>
    </w:p>
    <w:p w:rsidR="001C5518" w:rsidRPr="007F090B" w:rsidRDefault="001C5518" w:rsidP="007F090B">
      <w:pPr>
        <w:pStyle w:val="NoSpacing"/>
        <w:jc w:val="both"/>
        <w:rPr>
          <w:rFonts w:eastAsia="Times New Roman" w:cs="Times New Roman"/>
          <w:szCs w:val="28"/>
        </w:rPr>
      </w:pPr>
    </w:p>
    <w:p w:rsidR="001C5518" w:rsidRPr="007F090B" w:rsidRDefault="001C5518" w:rsidP="007F090B">
      <w:pPr>
        <w:pStyle w:val="NoSpacing"/>
        <w:jc w:val="both"/>
        <w:rPr>
          <w:rFonts w:cs="Times New Roman"/>
          <w:szCs w:val="28"/>
        </w:rPr>
      </w:pPr>
      <w:r w:rsidRPr="007F090B">
        <w:rPr>
          <w:rFonts w:cs="Times New Roman"/>
          <w:szCs w:val="28"/>
        </w:rPr>
        <w:t>In that same context verse 13-14 reads “</w:t>
      </w:r>
      <w:r w:rsidRPr="007F090B">
        <w:rPr>
          <w:rFonts w:cs="Times New Roman"/>
          <w:color w:val="0000FF"/>
          <w:szCs w:val="28"/>
          <w:shd w:val="clear" w:color="auto" w:fill="FFFFFF"/>
        </w:rPr>
        <w:t>For whosoever shall call upon the name of the Lord shall be saved.</w:t>
      </w:r>
      <w:r w:rsidRPr="007F090B">
        <w:rPr>
          <w:rFonts w:cs="Times New Roman"/>
          <w:szCs w:val="28"/>
        </w:rPr>
        <w:t xml:space="preserve">”  So calling on the name of the Lord </w:t>
      </w:r>
      <w:r w:rsidR="00F413EF" w:rsidRPr="007F090B">
        <w:rPr>
          <w:rFonts w:cs="Times New Roman"/>
          <w:szCs w:val="28"/>
        </w:rPr>
        <w:t>is required for salvation.  And verse 14 begins with “</w:t>
      </w:r>
      <w:r w:rsidR="00F413EF" w:rsidRPr="007F090B">
        <w:rPr>
          <w:rFonts w:cs="Times New Roman"/>
          <w:color w:val="0000FF"/>
          <w:szCs w:val="28"/>
          <w:shd w:val="clear" w:color="auto" w:fill="FFFFFF"/>
        </w:rPr>
        <w:t>How then shall they call on him in whom they have not believed?</w:t>
      </w:r>
      <w:r w:rsidR="00F413EF" w:rsidRPr="007F090B">
        <w:rPr>
          <w:rFonts w:cs="Times New Roman"/>
          <w:szCs w:val="28"/>
        </w:rPr>
        <w:t xml:space="preserve">” showing that calling on the name of the Lord occurs </w:t>
      </w:r>
      <w:r w:rsidR="00F413EF" w:rsidRPr="00057220">
        <w:rPr>
          <w:rFonts w:cs="Times New Roman"/>
          <w:szCs w:val="28"/>
          <w:u w:val="single"/>
        </w:rPr>
        <w:t>after</w:t>
      </w:r>
      <w:r w:rsidR="00F413EF" w:rsidRPr="007F090B">
        <w:rPr>
          <w:rFonts w:cs="Times New Roman"/>
          <w:szCs w:val="28"/>
        </w:rPr>
        <w:t xml:space="preserve"> one believes.  If calling on the name of the Lord is necessary to salvation and comes after faith, then logically one is not saved at the point one has faith, right?</w:t>
      </w:r>
    </w:p>
    <w:p w:rsidR="00F413EF" w:rsidRPr="007F090B" w:rsidRDefault="00F413EF" w:rsidP="007F090B">
      <w:pPr>
        <w:pStyle w:val="NoSpacing"/>
        <w:jc w:val="both"/>
        <w:rPr>
          <w:rFonts w:cs="Times New Roman"/>
          <w:szCs w:val="28"/>
        </w:rPr>
      </w:pPr>
    </w:p>
    <w:p w:rsidR="00F413EF" w:rsidRPr="007F090B" w:rsidRDefault="00F413EF" w:rsidP="007F090B">
      <w:pPr>
        <w:pStyle w:val="NoSpacing"/>
        <w:jc w:val="both"/>
        <w:rPr>
          <w:rFonts w:cs="Times New Roman"/>
          <w:szCs w:val="28"/>
        </w:rPr>
      </w:pPr>
      <w:r w:rsidRPr="007F090B">
        <w:rPr>
          <w:rFonts w:cs="Times New Roman"/>
          <w:szCs w:val="28"/>
        </w:rPr>
        <w:t>But just how does one “</w:t>
      </w:r>
      <w:r w:rsidRPr="007F090B">
        <w:rPr>
          <w:rFonts w:cs="Times New Roman"/>
          <w:color w:val="0000FF"/>
          <w:szCs w:val="28"/>
          <w:shd w:val="clear" w:color="auto" w:fill="FFFFFF"/>
        </w:rPr>
        <w:t>call upon the name of the Lord</w:t>
      </w:r>
      <w:r w:rsidRPr="007F090B">
        <w:rPr>
          <w:rFonts w:cs="Times New Roman"/>
          <w:szCs w:val="28"/>
        </w:rPr>
        <w:t xml:space="preserve">”?  </w:t>
      </w:r>
      <w:proofErr w:type="gramStart"/>
      <w:r w:rsidRPr="007F090B">
        <w:rPr>
          <w:rFonts w:cs="Times New Roman"/>
          <w:szCs w:val="28"/>
        </w:rPr>
        <w:t>Acts 22:16 answers that question.</w:t>
      </w:r>
      <w:proofErr w:type="gramEnd"/>
      <w:r w:rsidRPr="007F090B">
        <w:rPr>
          <w:rFonts w:cs="Times New Roman"/>
          <w:szCs w:val="28"/>
        </w:rPr>
        <w:t xml:space="preserve">  It says “</w:t>
      </w:r>
      <w:r w:rsidR="00981E3D" w:rsidRPr="007F090B">
        <w:rPr>
          <w:rFonts w:cs="Times New Roman"/>
          <w:color w:val="0000FF"/>
          <w:szCs w:val="28"/>
          <w:shd w:val="clear" w:color="auto" w:fill="FFFFFF"/>
        </w:rPr>
        <w:t xml:space="preserve">And now why </w:t>
      </w:r>
      <w:proofErr w:type="spellStart"/>
      <w:r w:rsidR="00981E3D" w:rsidRPr="007F090B">
        <w:rPr>
          <w:rFonts w:cs="Times New Roman"/>
          <w:color w:val="0000FF"/>
          <w:szCs w:val="28"/>
          <w:shd w:val="clear" w:color="auto" w:fill="FFFFFF"/>
        </w:rPr>
        <w:t>tarriest</w:t>
      </w:r>
      <w:proofErr w:type="spellEnd"/>
      <w:r w:rsidR="00981E3D" w:rsidRPr="007F090B">
        <w:rPr>
          <w:rFonts w:cs="Times New Roman"/>
          <w:color w:val="0000FF"/>
          <w:szCs w:val="28"/>
          <w:shd w:val="clear" w:color="auto" w:fill="FFFFFF"/>
        </w:rPr>
        <w:t xml:space="preserve"> thou? </w:t>
      </w:r>
      <w:proofErr w:type="gramStart"/>
      <w:r w:rsidR="00981E3D" w:rsidRPr="007F090B">
        <w:rPr>
          <w:rFonts w:cs="Times New Roman"/>
          <w:color w:val="0000FF"/>
          <w:szCs w:val="28"/>
          <w:shd w:val="clear" w:color="auto" w:fill="FFFFFF"/>
        </w:rPr>
        <w:t>arise</w:t>
      </w:r>
      <w:proofErr w:type="gramEnd"/>
      <w:r w:rsidR="00981E3D" w:rsidRPr="007F090B">
        <w:rPr>
          <w:rFonts w:cs="Times New Roman"/>
          <w:color w:val="0000FF"/>
          <w:szCs w:val="28"/>
          <w:shd w:val="clear" w:color="auto" w:fill="FFFFFF"/>
        </w:rPr>
        <w:t>, and be baptized, and wash away thy sins, calling on the name of the Lord.</w:t>
      </w:r>
      <w:r w:rsidRPr="007F090B">
        <w:rPr>
          <w:rFonts w:cs="Times New Roman"/>
          <w:szCs w:val="28"/>
        </w:rPr>
        <w:t>”</w:t>
      </w:r>
      <w:r w:rsidR="00981E3D" w:rsidRPr="007F090B">
        <w:rPr>
          <w:rFonts w:cs="Times New Roman"/>
          <w:szCs w:val="28"/>
        </w:rPr>
        <w:t xml:space="preserve">  So the way </w:t>
      </w:r>
      <w:r w:rsidR="00057220">
        <w:rPr>
          <w:rFonts w:cs="Times New Roman"/>
          <w:szCs w:val="28"/>
        </w:rPr>
        <w:t>a sinner</w:t>
      </w:r>
      <w:r w:rsidR="00981E3D" w:rsidRPr="007F090B">
        <w:rPr>
          <w:rFonts w:cs="Times New Roman"/>
          <w:szCs w:val="28"/>
        </w:rPr>
        <w:t xml:space="preserve"> calls on God to save him is b</w:t>
      </w:r>
      <w:r w:rsidR="00057220">
        <w:rPr>
          <w:rFonts w:cs="Times New Roman"/>
          <w:szCs w:val="28"/>
        </w:rPr>
        <w:t xml:space="preserve">y being baptized.  That makes sense - </w:t>
      </w:r>
      <w:r w:rsidR="00981E3D" w:rsidRPr="007F090B">
        <w:rPr>
          <w:rFonts w:cs="Times New Roman"/>
          <w:szCs w:val="28"/>
        </w:rPr>
        <w:t>Jesus said in Mark 16:16 “</w:t>
      </w:r>
      <w:r w:rsidR="00981E3D" w:rsidRPr="007F090B">
        <w:rPr>
          <w:rFonts w:cs="Times New Roman"/>
          <w:color w:val="0000FF"/>
          <w:szCs w:val="28"/>
          <w:shd w:val="clear" w:color="auto" w:fill="FFFFFF"/>
        </w:rPr>
        <w:t>He that believeth and is baptized shall be saved</w:t>
      </w:r>
      <w:r w:rsidR="00057220">
        <w:rPr>
          <w:rFonts w:cs="Times New Roman"/>
          <w:szCs w:val="28"/>
          <w:shd w:val="clear" w:color="auto" w:fill="FFFFFF"/>
        </w:rPr>
        <w:t>,</w:t>
      </w:r>
      <w:r w:rsidR="00981E3D" w:rsidRPr="007F090B">
        <w:rPr>
          <w:rFonts w:cs="Times New Roman"/>
          <w:szCs w:val="28"/>
        </w:rPr>
        <w:t>”</w:t>
      </w:r>
      <w:r w:rsidR="00057220">
        <w:rPr>
          <w:rFonts w:cs="Times New Roman"/>
          <w:szCs w:val="28"/>
        </w:rPr>
        <w:t xml:space="preserve"> so t</w:t>
      </w:r>
      <w:r w:rsidR="00981E3D" w:rsidRPr="007F090B">
        <w:rPr>
          <w:rFonts w:cs="Times New Roman"/>
          <w:szCs w:val="28"/>
        </w:rPr>
        <w:t xml:space="preserve">he way a sinner would ask </w:t>
      </w:r>
      <w:r w:rsidR="002F7D96">
        <w:rPr>
          <w:rFonts w:cs="Times New Roman"/>
          <w:szCs w:val="28"/>
        </w:rPr>
        <w:t xml:space="preserve">(call upon) </w:t>
      </w:r>
      <w:r w:rsidR="00981E3D" w:rsidRPr="007F090B">
        <w:rPr>
          <w:rFonts w:cs="Times New Roman"/>
          <w:szCs w:val="28"/>
        </w:rPr>
        <w:t>God to save him is by believing and being baptized, correct?</w:t>
      </w:r>
    </w:p>
    <w:p w:rsidR="00CF35F7" w:rsidRPr="007F090B" w:rsidRDefault="00CF35F7" w:rsidP="007F090B">
      <w:pPr>
        <w:pStyle w:val="NoSpacing"/>
        <w:jc w:val="both"/>
        <w:rPr>
          <w:rFonts w:cs="Times New Roman"/>
          <w:szCs w:val="28"/>
        </w:rPr>
      </w:pPr>
    </w:p>
    <w:p w:rsidR="00CF35F7" w:rsidRPr="007F090B" w:rsidRDefault="00CF35F7" w:rsidP="007F090B">
      <w:pPr>
        <w:pStyle w:val="NoSpacing"/>
        <w:jc w:val="both"/>
        <w:rPr>
          <w:rFonts w:cs="Times New Roman"/>
          <w:szCs w:val="28"/>
        </w:rPr>
      </w:pPr>
      <w:r w:rsidRPr="007F090B">
        <w:rPr>
          <w:rFonts w:cs="Times New Roman"/>
          <w:szCs w:val="28"/>
        </w:rPr>
        <w:t xml:space="preserve">Now think about how Acts 22:16 relates to our question of whether a sinner’s sins are washed away when they believe.  Saul of Tarsus believed when Jesus miraculously appeared to him on the road to Damascus, but here he is at least three days later being told to do something to get </w:t>
      </w:r>
      <w:r w:rsidRPr="007F090B">
        <w:rPr>
          <w:rFonts w:cs="Times New Roman"/>
          <w:szCs w:val="28"/>
        </w:rPr>
        <w:lastRenderedPageBreak/>
        <w:t>his sins washed away.  Of course it is the death of Christ that washes away sins, but when?  Were Saul’s sins washed away by the blood of Christ when he believed</w:t>
      </w:r>
      <w:r w:rsidR="000F5DE0">
        <w:rPr>
          <w:rFonts w:cs="Times New Roman"/>
          <w:szCs w:val="28"/>
        </w:rPr>
        <w:t xml:space="preserve"> on the road to Damascus</w:t>
      </w:r>
      <w:proofErr w:type="gramStart"/>
      <w:r w:rsidRPr="007F090B">
        <w:rPr>
          <w:rFonts w:cs="Times New Roman"/>
          <w:szCs w:val="28"/>
        </w:rPr>
        <w:t>?,</w:t>
      </w:r>
      <w:proofErr w:type="gramEnd"/>
      <w:r w:rsidRPr="007F090B">
        <w:rPr>
          <w:rFonts w:cs="Times New Roman"/>
          <w:szCs w:val="28"/>
        </w:rPr>
        <w:t xml:space="preserve"> or </w:t>
      </w:r>
      <w:r w:rsidR="00057220">
        <w:rPr>
          <w:rFonts w:cs="Times New Roman"/>
          <w:szCs w:val="28"/>
        </w:rPr>
        <w:t>w</w:t>
      </w:r>
      <w:r w:rsidR="00057220" w:rsidRPr="007F090B">
        <w:rPr>
          <w:rFonts w:cs="Times New Roman"/>
          <w:szCs w:val="28"/>
        </w:rPr>
        <w:t xml:space="preserve">ere Saul’s sins washed away by the blood of Christ </w:t>
      </w:r>
      <w:r w:rsidRPr="007F090B">
        <w:rPr>
          <w:rFonts w:cs="Times New Roman"/>
          <w:szCs w:val="28"/>
        </w:rPr>
        <w:t>when he was baptized three days later?  It is really easy to tell if you just accept what the Bible says</w:t>
      </w:r>
      <w:r w:rsidR="00057220">
        <w:rPr>
          <w:rFonts w:cs="Times New Roman"/>
          <w:szCs w:val="28"/>
        </w:rPr>
        <w:t xml:space="preserve"> here</w:t>
      </w:r>
      <w:r w:rsidRPr="007F090B">
        <w:rPr>
          <w:rFonts w:cs="Times New Roman"/>
          <w:szCs w:val="28"/>
        </w:rPr>
        <w:t>, isn’t it?</w:t>
      </w:r>
    </w:p>
    <w:p w:rsidR="00CF35F7" w:rsidRPr="007F090B" w:rsidRDefault="00CF35F7" w:rsidP="007F090B">
      <w:pPr>
        <w:pStyle w:val="NoSpacing"/>
        <w:jc w:val="both"/>
        <w:rPr>
          <w:rFonts w:cs="Times New Roman"/>
          <w:szCs w:val="28"/>
        </w:rPr>
      </w:pPr>
    </w:p>
    <w:p w:rsidR="00CF35F7" w:rsidRPr="007F090B" w:rsidRDefault="00CF35F7" w:rsidP="007F090B">
      <w:pPr>
        <w:pStyle w:val="NoSpacing"/>
        <w:jc w:val="both"/>
        <w:rPr>
          <w:rFonts w:cs="Times New Roman"/>
          <w:szCs w:val="28"/>
        </w:rPr>
      </w:pPr>
      <w:r w:rsidRPr="007F090B">
        <w:rPr>
          <w:rFonts w:cs="Times New Roman"/>
          <w:szCs w:val="28"/>
        </w:rPr>
        <w:t>We can see the same thing in Acts 2:36-38.  In verse 36 Peter accuses his Jewish audience of crucifying the Son of God.  They believe the gospel and respond in verse 37 asking what they should do to make that right, to be forgiven.  Peter replies “</w:t>
      </w:r>
      <w:r w:rsidRPr="007F090B">
        <w:rPr>
          <w:rFonts w:cs="Times New Roman"/>
          <w:color w:val="0000FF"/>
          <w:szCs w:val="28"/>
          <w:shd w:val="clear" w:color="auto" w:fill="FFFFFF"/>
        </w:rPr>
        <w:t>Repent, and be baptized every one of you in the name of Jesus Christ for the remission of sins, and ye shall receive the gift of the Holy Ghost.</w:t>
      </w:r>
      <w:r w:rsidRPr="007F090B">
        <w:rPr>
          <w:rFonts w:cs="Times New Roman"/>
          <w:szCs w:val="28"/>
        </w:rPr>
        <w:t>”  So they weren’t saved by the death of Christ when they believed, but when they repented and were baptized.  Do you see that?</w:t>
      </w:r>
    </w:p>
    <w:p w:rsidR="00CF35F7" w:rsidRPr="007F090B" w:rsidRDefault="00CF35F7" w:rsidP="007F090B">
      <w:pPr>
        <w:pStyle w:val="NoSpacing"/>
        <w:jc w:val="both"/>
        <w:rPr>
          <w:rFonts w:cs="Times New Roman"/>
          <w:szCs w:val="28"/>
        </w:rPr>
      </w:pPr>
    </w:p>
    <w:p w:rsidR="005B4AB2" w:rsidRPr="007F090B" w:rsidRDefault="00CF35F7" w:rsidP="007F090B">
      <w:pPr>
        <w:pStyle w:val="NoSpacing"/>
        <w:jc w:val="both"/>
        <w:rPr>
          <w:rFonts w:cs="Times New Roman"/>
          <w:szCs w:val="28"/>
        </w:rPr>
      </w:pPr>
      <w:r w:rsidRPr="007F090B">
        <w:rPr>
          <w:rFonts w:cs="Times New Roman"/>
          <w:szCs w:val="28"/>
        </w:rPr>
        <w:t>And the requirement</w:t>
      </w:r>
      <w:r w:rsidR="00057220">
        <w:rPr>
          <w:rFonts w:cs="Times New Roman"/>
          <w:szCs w:val="28"/>
        </w:rPr>
        <w:t xml:space="preserve"> wa</w:t>
      </w:r>
      <w:r w:rsidRPr="007F090B">
        <w:rPr>
          <w:rFonts w:cs="Times New Roman"/>
          <w:szCs w:val="28"/>
        </w:rPr>
        <w:t>s that they “</w:t>
      </w:r>
      <w:r w:rsidRPr="007F090B">
        <w:rPr>
          <w:rFonts w:cs="Times New Roman"/>
          <w:color w:val="0000FF"/>
          <w:szCs w:val="28"/>
          <w:shd w:val="clear" w:color="auto" w:fill="FFFFFF"/>
        </w:rPr>
        <w:t>be baptized … for the remission of sins</w:t>
      </w:r>
      <w:r w:rsidRPr="007F090B">
        <w:rPr>
          <w:rFonts w:cs="Times New Roman"/>
          <w:szCs w:val="28"/>
        </w:rPr>
        <w:t xml:space="preserve">” </w:t>
      </w:r>
      <w:r w:rsidR="002F7D96">
        <w:rPr>
          <w:rFonts w:cs="Times New Roman"/>
          <w:szCs w:val="28"/>
        </w:rPr>
        <w:t>–</w:t>
      </w:r>
      <w:r w:rsidR="00057220">
        <w:rPr>
          <w:rFonts w:cs="Times New Roman"/>
          <w:szCs w:val="28"/>
        </w:rPr>
        <w:t xml:space="preserve"> </w:t>
      </w:r>
      <w:r w:rsidR="002F7D96">
        <w:rPr>
          <w:rFonts w:cs="Times New Roman"/>
          <w:szCs w:val="28"/>
        </w:rPr>
        <w:t xml:space="preserve">that is, </w:t>
      </w:r>
      <w:r w:rsidRPr="007F090B">
        <w:rPr>
          <w:rFonts w:cs="Times New Roman"/>
          <w:szCs w:val="28"/>
        </w:rPr>
        <w:t>for that reason.  Let’s illustrate from Matt 1</w:t>
      </w:r>
      <w:r w:rsidR="00057220">
        <w:rPr>
          <w:rFonts w:cs="Times New Roman"/>
          <w:szCs w:val="28"/>
        </w:rPr>
        <w:t>9:9 how the reason for something</w:t>
      </w:r>
      <w:r w:rsidRPr="007F090B">
        <w:rPr>
          <w:rFonts w:cs="Times New Roman"/>
          <w:szCs w:val="28"/>
        </w:rPr>
        <w:t xml:space="preserve"> can be required.  That verse says “</w:t>
      </w:r>
      <w:r w:rsidR="005B4AB2" w:rsidRPr="007F090B">
        <w:rPr>
          <w:rFonts w:cs="Times New Roman"/>
          <w:color w:val="0000FF"/>
          <w:szCs w:val="28"/>
          <w:shd w:val="clear" w:color="auto" w:fill="FFFFFF"/>
        </w:rPr>
        <w:t>Whosoever shall put away his wife, except it be for fornication, and shall marry another, committeth adultery</w:t>
      </w:r>
      <w:r w:rsidR="005B4AB2" w:rsidRPr="007F090B">
        <w:rPr>
          <w:rFonts w:cs="Times New Roman"/>
          <w:szCs w:val="28"/>
        </w:rPr>
        <w:t>.”</w:t>
      </w:r>
      <w:r w:rsidR="00057220">
        <w:rPr>
          <w:rFonts w:cs="Times New Roman"/>
          <w:szCs w:val="28"/>
        </w:rPr>
        <w:t xml:space="preserve">  Do you see how </w:t>
      </w:r>
      <w:r w:rsidR="005B4AB2" w:rsidRPr="007F090B">
        <w:rPr>
          <w:rFonts w:cs="Times New Roman"/>
          <w:szCs w:val="28"/>
        </w:rPr>
        <w:t>one must divorce their spouse “</w:t>
      </w:r>
      <w:r w:rsidR="005B4AB2" w:rsidRPr="007F090B">
        <w:rPr>
          <w:rFonts w:cs="Times New Roman"/>
          <w:color w:val="0000FF"/>
          <w:szCs w:val="28"/>
        </w:rPr>
        <w:t xml:space="preserve">for </w:t>
      </w:r>
      <w:r w:rsidR="005B4AB2" w:rsidRPr="007F090B">
        <w:rPr>
          <w:rFonts w:cs="Times New Roman"/>
          <w:szCs w:val="28"/>
        </w:rPr>
        <w:t>(the reason of)</w:t>
      </w:r>
      <w:r w:rsidR="005B4AB2" w:rsidRPr="007F090B">
        <w:rPr>
          <w:rFonts w:cs="Times New Roman"/>
          <w:color w:val="0000FF"/>
          <w:szCs w:val="28"/>
        </w:rPr>
        <w:t xml:space="preserve"> fornication</w:t>
      </w:r>
      <w:r w:rsidR="005B4AB2" w:rsidRPr="007F090B">
        <w:rPr>
          <w:rFonts w:cs="Times New Roman"/>
          <w:szCs w:val="28"/>
        </w:rPr>
        <w:t>” or the divorce is unscriptural, God does not approve of it, and the subsequent remarriage is called adultery?  Similarly</w:t>
      </w:r>
      <w:r w:rsidR="002F7D96">
        <w:rPr>
          <w:rFonts w:cs="Times New Roman"/>
          <w:szCs w:val="28"/>
        </w:rPr>
        <w:t>,</w:t>
      </w:r>
      <w:r w:rsidR="005B4AB2" w:rsidRPr="007F090B">
        <w:rPr>
          <w:rFonts w:cs="Times New Roman"/>
          <w:szCs w:val="28"/>
        </w:rPr>
        <w:t xml:space="preserve"> if one is baptized, even immersed as a believer, but he doesn’t do it “</w:t>
      </w:r>
      <w:r w:rsidR="005B4AB2" w:rsidRPr="007F090B">
        <w:rPr>
          <w:rFonts w:cs="Times New Roman"/>
          <w:color w:val="0000FF"/>
          <w:szCs w:val="28"/>
        </w:rPr>
        <w:t>for the remission of sins</w:t>
      </w:r>
      <w:r w:rsidR="005B4AB2" w:rsidRPr="007F090B">
        <w:rPr>
          <w:rFonts w:cs="Times New Roman"/>
          <w:szCs w:val="28"/>
        </w:rPr>
        <w:t>,” then the baptism is unscriptural</w:t>
      </w:r>
      <w:r w:rsidR="00D51AD1">
        <w:rPr>
          <w:rFonts w:cs="Times New Roman"/>
          <w:szCs w:val="28"/>
        </w:rPr>
        <w:t xml:space="preserve"> and God does not approve of it.</w:t>
      </w:r>
      <w:r w:rsidR="005B4AB2" w:rsidRPr="007F090B">
        <w:rPr>
          <w:rFonts w:cs="Times New Roman"/>
          <w:szCs w:val="28"/>
        </w:rPr>
        <w:t xml:space="preserve">  Anybody that thinks they are saved at the point of faith before being </w:t>
      </w:r>
      <w:proofErr w:type="gramStart"/>
      <w:r w:rsidR="005B4AB2" w:rsidRPr="007F090B">
        <w:rPr>
          <w:rFonts w:cs="Times New Roman"/>
          <w:szCs w:val="28"/>
        </w:rPr>
        <w:t>baptized,</w:t>
      </w:r>
      <w:proofErr w:type="gramEnd"/>
      <w:r w:rsidR="005B4AB2" w:rsidRPr="007F090B">
        <w:rPr>
          <w:rFonts w:cs="Times New Roman"/>
          <w:szCs w:val="28"/>
        </w:rPr>
        <w:t xml:space="preserve"> is not baptized for the required reason – “</w:t>
      </w:r>
      <w:r w:rsidR="005B4AB2" w:rsidRPr="007F090B">
        <w:rPr>
          <w:rFonts w:cs="Times New Roman"/>
          <w:color w:val="0000FF"/>
          <w:szCs w:val="28"/>
        </w:rPr>
        <w:t>for remission of sins</w:t>
      </w:r>
      <w:r w:rsidR="005B4AB2" w:rsidRPr="007F090B">
        <w:rPr>
          <w:rFonts w:cs="Times New Roman"/>
          <w:szCs w:val="28"/>
        </w:rPr>
        <w:t>,”</w:t>
      </w:r>
      <w:r w:rsidR="00057220">
        <w:rPr>
          <w:rFonts w:cs="Times New Roman"/>
          <w:szCs w:val="28"/>
        </w:rPr>
        <w:t xml:space="preserve"> therefore God does not approve</w:t>
      </w:r>
      <w:r w:rsidR="005B4AB2" w:rsidRPr="007F090B">
        <w:rPr>
          <w:rFonts w:cs="Times New Roman"/>
          <w:szCs w:val="28"/>
        </w:rPr>
        <w:t xml:space="preserve"> of their baptism, and therefore they don’t receive the remission of sins.</w:t>
      </w:r>
    </w:p>
    <w:sectPr w:rsidR="005B4AB2" w:rsidRPr="007F090B"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47F6"/>
    <w:rsid w:val="00016C48"/>
    <w:rsid w:val="00057220"/>
    <w:rsid w:val="00060BB9"/>
    <w:rsid w:val="000D1AEA"/>
    <w:rsid w:val="000E2872"/>
    <w:rsid w:val="000F5DE0"/>
    <w:rsid w:val="00133056"/>
    <w:rsid w:val="00153614"/>
    <w:rsid w:val="001A4A68"/>
    <w:rsid w:val="001C5518"/>
    <w:rsid w:val="002057DD"/>
    <w:rsid w:val="0029278D"/>
    <w:rsid w:val="002E256C"/>
    <w:rsid w:val="002F7D96"/>
    <w:rsid w:val="003632A0"/>
    <w:rsid w:val="00452540"/>
    <w:rsid w:val="0050461C"/>
    <w:rsid w:val="00526D4C"/>
    <w:rsid w:val="0053333F"/>
    <w:rsid w:val="00545C23"/>
    <w:rsid w:val="0057381E"/>
    <w:rsid w:val="005B47B1"/>
    <w:rsid w:val="005B4AB2"/>
    <w:rsid w:val="006A5339"/>
    <w:rsid w:val="006B0A04"/>
    <w:rsid w:val="006B3CE1"/>
    <w:rsid w:val="007E61C6"/>
    <w:rsid w:val="007F090B"/>
    <w:rsid w:val="007F3FDC"/>
    <w:rsid w:val="00816563"/>
    <w:rsid w:val="008247F6"/>
    <w:rsid w:val="0094576E"/>
    <w:rsid w:val="00981E3D"/>
    <w:rsid w:val="00A74911"/>
    <w:rsid w:val="00A85B70"/>
    <w:rsid w:val="00B573D0"/>
    <w:rsid w:val="00B57F16"/>
    <w:rsid w:val="00B858EF"/>
    <w:rsid w:val="00BC03CC"/>
    <w:rsid w:val="00C5772D"/>
    <w:rsid w:val="00CF35F7"/>
    <w:rsid w:val="00D51AD1"/>
    <w:rsid w:val="00E634DF"/>
    <w:rsid w:val="00F41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2020-04-25T13:12:00Z</dcterms:created>
  <dcterms:modified xsi:type="dcterms:W3CDTF">2020-04-27T00:45:00Z</dcterms:modified>
</cp:coreProperties>
</file>