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8BF" w:rsidRPr="00C738BF" w:rsidRDefault="00340ABB" w:rsidP="00C738BF">
      <w:pPr>
        <w:pStyle w:val="NoSpacing"/>
        <w:jc w:val="center"/>
        <w:rPr>
          <w:rFonts w:cs="Times New Roman"/>
          <w:b/>
          <w:sz w:val="48"/>
          <w:szCs w:val="48"/>
        </w:rPr>
      </w:pPr>
      <w:r>
        <w:rPr>
          <w:rFonts w:cs="Times New Roman"/>
          <w:b/>
          <w:sz w:val="48"/>
          <w:szCs w:val="48"/>
        </w:rPr>
        <w:t xml:space="preserve">The </w:t>
      </w:r>
      <w:r w:rsidR="00C738BF" w:rsidRPr="00C738BF">
        <w:rPr>
          <w:rFonts w:cs="Times New Roman"/>
          <w:b/>
          <w:sz w:val="48"/>
          <w:szCs w:val="48"/>
        </w:rPr>
        <w:t>Jews Are No Longer God’s Chosen People</w:t>
      </w:r>
    </w:p>
    <w:p w:rsidR="00C738BF" w:rsidRPr="00B012BD" w:rsidRDefault="00C738BF" w:rsidP="00C05C67">
      <w:pPr>
        <w:pStyle w:val="NoSpacing"/>
        <w:jc w:val="both"/>
        <w:rPr>
          <w:rFonts w:cs="Times New Roman"/>
          <w:sz w:val="24"/>
          <w:szCs w:val="24"/>
        </w:rPr>
      </w:pPr>
    </w:p>
    <w:p w:rsidR="00B012BD" w:rsidRPr="00B012BD" w:rsidRDefault="009C3F97" w:rsidP="00C05C67">
      <w:pPr>
        <w:pStyle w:val="NoSpacing"/>
        <w:jc w:val="both"/>
        <w:rPr>
          <w:rFonts w:cs="Times New Roman"/>
          <w:sz w:val="24"/>
          <w:szCs w:val="24"/>
        </w:rPr>
      </w:pPr>
      <w:r w:rsidRPr="00B012BD">
        <w:rPr>
          <w:rFonts w:cs="Times New Roman"/>
          <w:sz w:val="24"/>
          <w:szCs w:val="24"/>
        </w:rPr>
        <w:t>A parable the point of which is to show the Jews would no longer be God’s chosen people is found in Matt 21:33-46.  In the story a landowner plants a vineyard, lets it out to farmers, and moves far away (33).  The householder represents God and the farmers represent the Jews (45).  When harvest time comes, the owner of the vineyard sends servants to collect his share of the fruit, but the farmers beat, kill, and stone these serva</w:t>
      </w:r>
      <w:r w:rsidR="005369B9">
        <w:rPr>
          <w:rFonts w:cs="Times New Roman"/>
          <w:sz w:val="24"/>
          <w:szCs w:val="24"/>
        </w:rPr>
        <w:t xml:space="preserve">nts (35).  These servants </w:t>
      </w:r>
      <w:r w:rsidRPr="00B012BD">
        <w:rPr>
          <w:rFonts w:cs="Times New Roman"/>
          <w:sz w:val="24"/>
          <w:szCs w:val="24"/>
        </w:rPr>
        <w:t xml:space="preserve">represent the prophets </w:t>
      </w:r>
      <w:r w:rsidR="00B012BD" w:rsidRPr="00B012BD">
        <w:rPr>
          <w:rFonts w:cs="Times New Roman"/>
          <w:sz w:val="24"/>
          <w:szCs w:val="24"/>
        </w:rPr>
        <w:t>(Luke 11:4</w:t>
      </w:r>
      <w:r w:rsidR="00C738BF" w:rsidRPr="00B012BD">
        <w:rPr>
          <w:rFonts w:cs="Times New Roman"/>
          <w:sz w:val="24"/>
          <w:szCs w:val="24"/>
        </w:rPr>
        <w:t xml:space="preserve">7) </w:t>
      </w:r>
      <w:r w:rsidRPr="00B012BD">
        <w:rPr>
          <w:rFonts w:cs="Times New Roman"/>
          <w:sz w:val="24"/>
          <w:szCs w:val="24"/>
        </w:rPr>
        <w:t>God sent to the Jews through the centuries</w:t>
      </w:r>
      <w:r w:rsidR="00340ABB">
        <w:rPr>
          <w:rFonts w:cs="Times New Roman"/>
          <w:sz w:val="24"/>
          <w:szCs w:val="24"/>
        </w:rPr>
        <w:t>,</w:t>
      </w:r>
      <w:r w:rsidRPr="00B012BD">
        <w:rPr>
          <w:rFonts w:cs="Times New Roman"/>
          <w:sz w:val="24"/>
          <w:szCs w:val="24"/>
        </w:rPr>
        <w:t xml:space="preserve"> and how the Jews </w:t>
      </w:r>
      <w:r w:rsidR="005369B9">
        <w:rPr>
          <w:rFonts w:cs="Times New Roman"/>
          <w:sz w:val="24"/>
          <w:szCs w:val="24"/>
        </w:rPr>
        <w:t>mis</w:t>
      </w:r>
      <w:r w:rsidRPr="00B012BD">
        <w:rPr>
          <w:rFonts w:cs="Times New Roman"/>
          <w:sz w:val="24"/>
          <w:szCs w:val="24"/>
        </w:rPr>
        <w:t>treated such prophets</w:t>
      </w:r>
      <w:r w:rsidR="00C738BF" w:rsidRPr="00B012BD">
        <w:rPr>
          <w:rFonts w:cs="Times New Roman"/>
          <w:sz w:val="24"/>
          <w:szCs w:val="24"/>
        </w:rPr>
        <w:t xml:space="preserve"> (Luke 13:34)</w:t>
      </w:r>
      <w:r w:rsidRPr="00B012BD">
        <w:rPr>
          <w:rFonts w:cs="Times New Roman"/>
          <w:sz w:val="24"/>
          <w:szCs w:val="24"/>
        </w:rPr>
        <w:t>.  Lastly the landowner sends his son</w:t>
      </w:r>
      <w:r w:rsidR="00C738BF" w:rsidRPr="00B012BD">
        <w:rPr>
          <w:rFonts w:cs="Times New Roman"/>
          <w:sz w:val="24"/>
          <w:szCs w:val="24"/>
        </w:rPr>
        <w:t xml:space="preserve"> to collect</w:t>
      </w:r>
      <w:r w:rsidRPr="00B012BD">
        <w:rPr>
          <w:rFonts w:cs="Times New Roman"/>
          <w:sz w:val="24"/>
          <w:szCs w:val="24"/>
        </w:rPr>
        <w:t>, but the farmers kill him also.  This son represents God’</w:t>
      </w:r>
      <w:r w:rsidR="00C738BF" w:rsidRPr="00B012BD">
        <w:rPr>
          <w:rFonts w:cs="Times New Roman"/>
          <w:sz w:val="24"/>
          <w:szCs w:val="24"/>
        </w:rPr>
        <w:t xml:space="preserve">s son </w:t>
      </w:r>
      <w:r w:rsidR="00340ABB">
        <w:rPr>
          <w:rFonts w:cs="Times New Roman"/>
          <w:sz w:val="24"/>
          <w:szCs w:val="24"/>
        </w:rPr>
        <w:t>Jesus</w:t>
      </w:r>
      <w:r w:rsidR="00B012BD" w:rsidRPr="00B012BD">
        <w:rPr>
          <w:rFonts w:cs="Times New Roman"/>
          <w:sz w:val="24"/>
          <w:szCs w:val="24"/>
        </w:rPr>
        <w:t xml:space="preserve"> Christ of course.</w:t>
      </w:r>
    </w:p>
    <w:p w:rsidR="00B012BD" w:rsidRPr="00B012BD" w:rsidRDefault="00B012BD" w:rsidP="00C05C67">
      <w:pPr>
        <w:pStyle w:val="NoSpacing"/>
        <w:jc w:val="both"/>
        <w:rPr>
          <w:rFonts w:cs="Times New Roman"/>
          <w:sz w:val="24"/>
          <w:szCs w:val="24"/>
        </w:rPr>
      </w:pPr>
    </w:p>
    <w:p w:rsidR="00B012BD" w:rsidRPr="00B012BD" w:rsidRDefault="009C3F97" w:rsidP="00C05C67">
      <w:pPr>
        <w:pStyle w:val="NoSpacing"/>
        <w:jc w:val="both"/>
        <w:rPr>
          <w:rFonts w:cs="Times New Roman"/>
          <w:sz w:val="24"/>
          <w:szCs w:val="24"/>
        </w:rPr>
      </w:pPr>
      <w:r w:rsidRPr="00B012BD">
        <w:rPr>
          <w:rFonts w:cs="Times New Roman"/>
          <w:sz w:val="24"/>
          <w:szCs w:val="24"/>
        </w:rPr>
        <w:t>Jesus ask</w:t>
      </w:r>
      <w:r w:rsidR="00340ABB">
        <w:rPr>
          <w:rFonts w:cs="Times New Roman"/>
          <w:sz w:val="24"/>
          <w:szCs w:val="24"/>
        </w:rPr>
        <w:t>s</w:t>
      </w:r>
      <w:r w:rsidRPr="00B012BD">
        <w:rPr>
          <w:rFonts w:cs="Times New Roman"/>
          <w:sz w:val="24"/>
          <w:szCs w:val="24"/>
        </w:rPr>
        <w:t xml:space="preserve"> his audience in verse 40 “</w:t>
      </w:r>
      <w:r w:rsidRPr="00B012BD">
        <w:rPr>
          <w:rFonts w:cs="Times New Roman"/>
          <w:color w:val="0000FF"/>
          <w:sz w:val="24"/>
          <w:szCs w:val="24"/>
          <w:shd w:val="clear" w:color="auto" w:fill="FFFFFF"/>
        </w:rPr>
        <w:t>When the lord therefore of the vineyard cometh, what will he do unto those husbandmen?</w:t>
      </w:r>
      <w:r w:rsidRPr="00B012BD">
        <w:rPr>
          <w:rFonts w:cs="Times New Roman"/>
          <w:sz w:val="24"/>
          <w:szCs w:val="24"/>
        </w:rPr>
        <w:t xml:space="preserve">”  </w:t>
      </w:r>
      <w:r w:rsidR="00340ABB">
        <w:rPr>
          <w:rFonts w:cs="Times New Roman"/>
          <w:sz w:val="24"/>
          <w:szCs w:val="24"/>
        </w:rPr>
        <w:t>His</w:t>
      </w:r>
      <w:r w:rsidR="00F86A20" w:rsidRPr="00B012BD">
        <w:rPr>
          <w:rFonts w:cs="Times New Roman"/>
          <w:sz w:val="24"/>
          <w:szCs w:val="24"/>
        </w:rPr>
        <w:t xml:space="preserve"> audience correctly answers “</w:t>
      </w:r>
      <w:r w:rsidR="00F86A20" w:rsidRPr="00B012BD">
        <w:rPr>
          <w:rFonts w:cs="Times New Roman"/>
          <w:color w:val="0000FF"/>
          <w:sz w:val="24"/>
          <w:szCs w:val="24"/>
          <w:shd w:val="clear" w:color="auto" w:fill="FFFFFF"/>
        </w:rPr>
        <w:t>He will miserably destroy those wicked men, and will let out his vine</w:t>
      </w:r>
      <w:r w:rsidR="005369B9">
        <w:rPr>
          <w:rFonts w:cs="Times New Roman"/>
          <w:color w:val="0000FF"/>
          <w:sz w:val="24"/>
          <w:szCs w:val="24"/>
          <w:shd w:val="clear" w:color="auto" w:fill="FFFFFF"/>
        </w:rPr>
        <w:t>yard unto other husbandmen …</w:t>
      </w:r>
      <w:r w:rsidR="00F86A20" w:rsidRPr="00B012BD">
        <w:rPr>
          <w:rFonts w:cs="Times New Roman"/>
          <w:color w:val="0000FF"/>
          <w:sz w:val="24"/>
          <w:szCs w:val="24"/>
          <w:shd w:val="clear" w:color="auto" w:fill="FFFFFF"/>
        </w:rPr>
        <w:t>.</w:t>
      </w:r>
      <w:r w:rsidR="00F86A20" w:rsidRPr="00B012BD">
        <w:rPr>
          <w:rFonts w:cs="Times New Roman"/>
          <w:sz w:val="24"/>
          <w:szCs w:val="24"/>
        </w:rPr>
        <w:t xml:space="preserve">”  Jesus </w:t>
      </w:r>
      <w:r w:rsidR="005369B9">
        <w:rPr>
          <w:rFonts w:cs="Times New Roman"/>
          <w:sz w:val="24"/>
          <w:szCs w:val="24"/>
        </w:rPr>
        <w:t>reaffirms this conclusion</w:t>
      </w:r>
      <w:r w:rsidR="00F86A20" w:rsidRPr="00B012BD">
        <w:rPr>
          <w:rFonts w:cs="Times New Roman"/>
          <w:sz w:val="24"/>
          <w:szCs w:val="24"/>
        </w:rPr>
        <w:t xml:space="preserve"> by </w:t>
      </w:r>
      <w:r w:rsidR="00652FE7">
        <w:rPr>
          <w:rFonts w:cs="Times New Roman"/>
          <w:sz w:val="24"/>
          <w:szCs w:val="24"/>
        </w:rPr>
        <w:t>stating</w:t>
      </w:r>
      <w:r w:rsidR="00F86A20" w:rsidRPr="00B012BD">
        <w:rPr>
          <w:rFonts w:cs="Times New Roman"/>
          <w:sz w:val="24"/>
          <w:szCs w:val="24"/>
        </w:rPr>
        <w:t xml:space="preserve"> in verse 43 “</w:t>
      </w:r>
      <w:r w:rsidR="00F86A20" w:rsidRPr="00B012BD">
        <w:rPr>
          <w:rFonts w:cs="Times New Roman"/>
          <w:color w:val="0000FF"/>
          <w:sz w:val="24"/>
          <w:szCs w:val="24"/>
          <w:shd w:val="clear" w:color="auto" w:fill="FFFFFF"/>
        </w:rPr>
        <w:t xml:space="preserve">The kingdom of God shall be </w:t>
      </w:r>
      <w:r w:rsidR="00F86A20" w:rsidRPr="00B012BD">
        <w:rPr>
          <w:rFonts w:cs="Times New Roman"/>
          <w:b/>
          <w:color w:val="FF0000"/>
          <w:sz w:val="24"/>
          <w:szCs w:val="24"/>
          <w:shd w:val="clear" w:color="auto" w:fill="FFFFFF"/>
        </w:rPr>
        <w:t>taken</w:t>
      </w:r>
      <w:r w:rsidR="00F86A20" w:rsidRPr="00B012BD">
        <w:rPr>
          <w:rFonts w:cs="Times New Roman"/>
          <w:color w:val="0000FF"/>
          <w:sz w:val="24"/>
          <w:szCs w:val="24"/>
          <w:shd w:val="clear" w:color="auto" w:fill="FFFFFF"/>
        </w:rPr>
        <w:t xml:space="preserve"> from you, and given to a nation bringing forth the fruits thereof.</w:t>
      </w:r>
      <w:r w:rsidR="00F86A20" w:rsidRPr="00B012BD">
        <w:rPr>
          <w:rFonts w:cs="Times New Roman"/>
          <w:sz w:val="24"/>
          <w:szCs w:val="24"/>
        </w:rPr>
        <w:t xml:space="preserve">”  Precipitated by their </w:t>
      </w:r>
      <w:r w:rsidR="00C738BF" w:rsidRPr="00B012BD">
        <w:rPr>
          <w:rFonts w:cs="Times New Roman"/>
          <w:sz w:val="24"/>
          <w:szCs w:val="24"/>
        </w:rPr>
        <w:t xml:space="preserve">longtime </w:t>
      </w:r>
      <w:r w:rsidR="00F86A20" w:rsidRPr="00B012BD">
        <w:rPr>
          <w:rFonts w:cs="Times New Roman"/>
          <w:sz w:val="24"/>
          <w:szCs w:val="24"/>
        </w:rPr>
        <w:t xml:space="preserve">disobedience with the </w:t>
      </w:r>
      <w:r w:rsidR="00C738BF" w:rsidRPr="00B012BD">
        <w:rPr>
          <w:rFonts w:cs="Times New Roman"/>
          <w:sz w:val="24"/>
          <w:szCs w:val="24"/>
        </w:rPr>
        <w:t xml:space="preserve">final straw being the </w:t>
      </w:r>
      <w:r w:rsidR="00F86A20" w:rsidRPr="00B012BD">
        <w:rPr>
          <w:rFonts w:cs="Times New Roman"/>
          <w:sz w:val="24"/>
          <w:szCs w:val="24"/>
        </w:rPr>
        <w:t xml:space="preserve">killing of the </w:t>
      </w:r>
      <w:r w:rsidR="00C738BF" w:rsidRPr="00B012BD">
        <w:rPr>
          <w:rFonts w:cs="Times New Roman"/>
          <w:sz w:val="24"/>
          <w:szCs w:val="24"/>
        </w:rPr>
        <w:t>son of God</w:t>
      </w:r>
      <w:r w:rsidR="00B012BD" w:rsidRPr="00B012BD">
        <w:rPr>
          <w:rFonts w:cs="Times New Roman"/>
          <w:sz w:val="24"/>
          <w:szCs w:val="24"/>
        </w:rPr>
        <w:t xml:space="preserve"> (Matt 23:37-38)</w:t>
      </w:r>
      <w:r w:rsidR="00F86A20" w:rsidRPr="00B012BD">
        <w:rPr>
          <w:rFonts w:cs="Times New Roman"/>
          <w:sz w:val="24"/>
          <w:szCs w:val="24"/>
        </w:rPr>
        <w:t>, the kingdom of God would be taken from the Jews and given to the Gentiles.</w:t>
      </w:r>
    </w:p>
    <w:p w:rsidR="00B012BD" w:rsidRPr="00B012BD" w:rsidRDefault="00B012BD" w:rsidP="00C05C67">
      <w:pPr>
        <w:pStyle w:val="NoSpacing"/>
        <w:jc w:val="both"/>
        <w:rPr>
          <w:rFonts w:cs="Times New Roman"/>
          <w:sz w:val="24"/>
          <w:szCs w:val="24"/>
        </w:rPr>
      </w:pPr>
    </w:p>
    <w:p w:rsidR="00BB78F3" w:rsidRDefault="00F86A20" w:rsidP="00C05C67">
      <w:pPr>
        <w:pStyle w:val="NoSpacing"/>
        <w:jc w:val="both"/>
        <w:rPr>
          <w:rFonts w:cs="Times New Roman"/>
          <w:sz w:val="24"/>
          <w:szCs w:val="24"/>
        </w:rPr>
      </w:pPr>
      <w:r w:rsidRPr="00B012BD">
        <w:rPr>
          <w:rFonts w:cs="Times New Roman"/>
          <w:sz w:val="24"/>
          <w:szCs w:val="24"/>
        </w:rPr>
        <w:t xml:space="preserve">This doesn’t mean Gentiles are children of God </w:t>
      </w:r>
      <w:r w:rsidR="00652FE7">
        <w:rPr>
          <w:rFonts w:cs="Times New Roman"/>
          <w:sz w:val="24"/>
          <w:szCs w:val="24"/>
        </w:rPr>
        <w:t xml:space="preserve">automatically </w:t>
      </w:r>
      <w:r w:rsidRPr="00B012BD">
        <w:rPr>
          <w:rFonts w:cs="Times New Roman"/>
          <w:sz w:val="24"/>
          <w:szCs w:val="24"/>
        </w:rPr>
        <w:t>by physical birth (like the Jews used to be).  Instead it means anybody can become a child of God (and heirs of the promise to Abraham) through faith by being baptized into Christ</w:t>
      </w:r>
      <w:r w:rsidR="00C738BF" w:rsidRPr="00B012BD">
        <w:rPr>
          <w:rFonts w:cs="Times New Roman"/>
          <w:sz w:val="24"/>
          <w:szCs w:val="24"/>
        </w:rPr>
        <w:t xml:space="preserve"> (Gal 3:26-29)</w:t>
      </w:r>
      <w:r w:rsidRPr="00B012BD">
        <w:rPr>
          <w:rFonts w:cs="Times New Roman"/>
          <w:sz w:val="24"/>
          <w:szCs w:val="24"/>
        </w:rPr>
        <w:t xml:space="preserve">, and that most of those who end up doing </w:t>
      </w:r>
      <w:r w:rsidR="00340ABB">
        <w:rPr>
          <w:rFonts w:cs="Times New Roman"/>
          <w:sz w:val="24"/>
          <w:szCs w:val="24"/>
        </w:rPr>
        <w:t>so</w:t>
      </w:r>
      <w:r w:rsidRPr="00B012BD">
        <w:rPr>
          <w:rFonts w:cs="Times New Roman"/>
          <w:sz w:val="24"/>
          <w:szCs w:val="24"/>
        </w:rPr>
        <w:t xml:space="preserve"> are Gentiles</w:t>
      </w:r>
      <w:r w:rsidR="00C738BF" w:rsidRPr="00B012BD">
        <w:rPr>
          <w:rFonts w:cs="Times New Roman"/>
          <w:sz w:val="24"/>
          <w:szCs w:val="24"/>
        </w:rPr>
        <w:t xml:space="preserve"> (Acts 28:28)</w:t>
      </w:r>
      <w:r w:rsidRPr="00B012BD">
        <w:rPr>
          <w:rFonts w:cs="Times New Roman"/>
          <w:sz w:val="24"/>
          <w:szCs w:val="24"/>
        </w:rPr>
        <w:t xml:space="preserve">.  Now </w:t>
      </w:r>
      <w:r w:rsidR="00BB78F3">
        <w:rPr>
          <w:rFonts w:cs="Times New Roman"/>
          <w:sz w:val="24"/>
          <w:szCs w:val="24"/>
        </w:rPr>
        <w:t xml:space="preserve">- </w:t>
      </w:r>
      <w:r w:rsidRPr="00B012BD">
        <w:rPr>
          <w:rFonts w:cs="Times New Roman"/>
          <w:sz w:val="24"/>
          <w:szCs w:val="24"/>
        </w:rPr>
        <w:t>“</w:t>
      </w:r>
      <w:r w:rsidRPr="00B012BD">
        <w:rPr>
          <w:rStyle w:val="text"/>
          <w:rFonts w:cs="Times New Roman"/>
          <w:color w:val="0000FF"/>
          <w:sz w:val="24"/>
          <w:szCs w:val="24"/>
        </w:rPr>
        <w:t>he is not a Jew, which is one outwardly; neither is that circumcision, which is outward in the flesh:</w:t>
      </w:r>
      <w:r w:rsidRPr="00B012BD">
        <w:rPr>
          <w:rFonts w:cs="Times New Roman"/>
          <w:color w:val="0000FF"/>
          <w:sz w:val="24"/>
          <w:szCs w:val="24"/>
        </w:rPr>
        <w:t xml:space="preserve">  </w:t>
      </w:r>
      <w:r w:rsidRPr="00B012BD">
        <w:rPr>
          <w:rStyle w:val="text"/>
          <w:rFonts w:cs="Times New Roman"/>
          <w:color w:val="0000FF"/>
          <w:sz w:val="24"/>
          <w:szCs w:val="24"/>
        </w:rPr>
        <w:t xml:space="preserve">But </w:t>
      </w:r>
      <w:r w:rsidRPr="00B012BD">
        <w:rPr>
          <w:rStyle w:val="text"/>
          <w:rFonts w:cs="Times New Roman"/>
          <w:b/>
          <w:color w:val="FF0000"/>
          <w:sz w:val="24"/>
          <w:szCs w:val="24"/>
        </w:rPr>
        <w:t>he is a Jew, which is one inwardly</w:t>
      </w:r>
      <w:r w:rsidRPr="00B012BD">
        <w:rPr>
          <w:rStyle w:val="text"/>
          <w:rFonts w:cs="Times New Roman"/>
          <w:color w:val="0000FF"/>
          <w:sz w:val="24"/>
          <w:szCs w:val="24"/>
        </w:rPr>
        <w:t>; and circumcision is that of the heart, in the spirit, and not in the letter; whose praise is not of men, but of God.</w:t>
      </w:r>
      <w:r w:rsidRPr="00B012BD">
        <w:rPr>
          <w:rFonts w:cs="Times New Roman"/>
          <w:sz w:val="24"/>
          <w:szCs w:val="24"/>
        </w:rPr>
        <w:t>”</w:t>
      </w:r>
      <w:r w:rsidR="00C738BF" w:rsidRPr="00B012BD">
        <w:rPr>
          <w:rFonts w:cs="Times New Roman"/>
          <w:sz w:val="24"/>
          <w:szCs w:val="24"/>
        </w:rPr>
        <w:t xml:space="preserve"> (Rom 2:2</w:t>
      </w:r>
      <w:r w:rsidRPr="00B012BD">
        <w:rPr>
          <w:rFonts w:cs="Times New Roman"/>
          <w:sz w:val="24"/>
          <w:szCs w:val="24"/>
        </w:rPr>
        <w:t xml:space="preserve">8-29).  Now </w:t>
      </w:r>
      <w:r w:rsidR="00BB78F3">
        <w:rPr>
          <w:rFonts w:cs="Times New Roman"/>
          <w:sz w:val="24"/>
          <w:szCs w:val="24"/>
        </w:rPr>
        <w:t xml:space="preserve">- </w:t>
      </w:r>
      <w:r w:rsidRPr="00B012BD">
        <w:rPr>
          <w:rFonts w:cs="Times New Roman"/>
          <w:sz w:val="24"/>
          <w:szCs w:val="24"/>
        </w:rPr>
        <w:t>one is of the “</w:t>
      </w:r>
      <w:r w:rsidRPr="00B012BD">
        <w:rPr>
          <w:rFonts w:cs="Times New Roman"/>
          <w:b/>
          <w:color w:val="FF0000"/>
          <w:sz w:val="24"/>
          <w:szCs w:val="24"/>
        </w:rPr>
        <w:t>Israel of God</w:t>
      </w:r>
      <w:r w:rsidRPr="00B012BD">
        <w:rPr>
          <w:rFonts w:cs="Times New Roman"/>
          <w:sz w:val="24"/>
          <w:szCs w:val="24"/>
        </w:rPr>
        <w:t>” not because of physical birth and circumcision, but by being a “</w:t>
      </w:r>
      <w:r w:rsidRPr="00B012BD">
        <w:rPr>
          <w:rFonts w:cs="Times New Roman"/>
          <w:color w:val="0000FF"/>
          <w:sz w:val="24"/>
          <w:szCs w:val="24"/>
        </w:rPr>
        <w:t>new creature</w:t>
      </w:r>
      <w:r w:rsidRPr="00B012BD">
        <w:rPr>
          <w:rFonts w:cs="Times New Roman"/>
          <w:sz w:val="24"/>
          <w:szCs w:val="24"/>
        </w:rPr>
        <w:t>”</w:t>
      </w:r>
      <w:r w:rsidR="00170B9A">
        <w:rPr>
          <w:rFonts w:cs="Times New Roman"/>
          <w:sz w:val="24"/>
          <w:szCs w:val="24"/>
        </w:rPr>
        <w:t xml:space="preserve"> </w:t>
      </w:r>
      <w:r w:rsidR="00BB78F3">
        <w:rPr>
          <w:rFonts w:cs="Times New Roman"/>
          <w:sz w:val="24"/>
          <w:szCs w:val="24"/>
        </w:rPr>
        <w:t>(Gal 6:16).</w:t>
      </w:r>
    </w:p>
    <w:p w:rsidR="00BB78F3" w:rsidRDefault="00BB78F3" w:rsidP="00C05C67">
      <w:pPr>
        <w:pStyle w:val="NoSpacing"/>
        <w:jc w:val="both"/>
        <w:rPr>
          <w:rFonts w:cs="Times New Roman"/>
          <w:sz w:val="24"/>
          <w:szCs w:val="24"/>
        </w:rPr>
      </w:pPr>
    </w:p>
    <w:p w:rsidR="00133056" w:rsidRPr="00B012BD" w:rsidRDefault="00F86A20" w:rsidP="00C05C67">
      <w:pPr>
        <w:pStyle w:val="NoSpacing"/>
        <w:jc w:val="both"/>
        <w:rPr>
          <w:rFonts w:cs="Times New Roman"/>
          <w:sz w:val="24"/>
          <w:szCs w:val="24"/>
        </w:rPr>
      </w:pPr>
      <w:r w:rsidRPr="00B012BD">
        <w:rPr>
          <w:rFonts w:cs="Times New Roman"/>
          <w:sz w:val="24"/>
          <w:szCs w:val="24"/>
        </w:rPr>
        <w:t>Exod 19:5-6 said about the Jews “</w:t>
      </w:r>
      <w:r w:rsidRPr="00B012BD">
        <w:rPr>
          <w:rStyle w:val="text"/>
          <w:rFonts w:cs="Times New Roman"/>
          <w:color w:val="0000FF"/>
          <w:sz w:val="24"/>
          <w:szCs w:val="24"/>
        </w:rPr>
        <w:t xml:space="preserve">ye shall be a </w:t>
      </w:r>
      <w:r w:rsidRPr="00B012BD">
        <w:rPr>
          <w:rFonts w:cs="Times New Roman"/>
          <w:b/>
          <w:color w:val="FF0000"/>
          <w:sz w:val="24"/>
          <w:szCs w:val="24"/>
          <w:shd w:val="clear" w:color="auto" w:fill="FFFFFF"/>
        </w:rPr>
        <w:t>peculiar … people</w:t>
      </w:r>
      <w:r w:rsidRPr="00B012BD">
        <w:rPr>
          <w:rFonts w:cs="Times New Roman"/>
          <w:color w:val="0000FF"/>
          <w:sz w:val="24"/>
          <w:szCs w:val="24"/>
          <w:shd w:val="clear" w:color="auto" w:fill="FFFFFF"/>
        </w:rPr>
        <w:t xml:space="preserve"> … a kingdom of </w:t>
      </w:r>
      <w:r w:rsidRPr="00B012BD">
        <w:rPr>
          <w:rFonts w:cs="Times New Roman"/>
          <w:b/>
          <w:color w:val="FF0000"/>
          <w:sz w:val="24"/>
          <w:szCs w:val="24"/>
          <w:shd w:val="clear" w:color="auto" w:fill="FFFFFF"/>
        </w:rPr>
        <w:t>priests</w:t>
      </w:r>
      <w:r w:rsidRPr="00B012BD">
        <w:rPr>
          <w:rFonts w:cs="Times New Roman"/>
          <w:color w:val="0000FF"/>
          <w:sz w:val="24"/>
          <w:szCs w:val="24"/>
          <w:shd w:val="clear" w:color="auto" w:fill="FFFFFF"/>
        </w:rPr>
        <w:t xml:space="preserve">, and </w:t>
      </w:r>
      <w:proofErr w:type="gramStart"/>
      <w:r w:rsidRPr="00B012BD">
        <w:rPr>
          <w:rFonts w:cs="Times New Roman"/>
          <w:color w:val="0000FF"/>
          <w:sz w:val="24"/>
          <w:szCs w:val="24"/>
          <w:shd w:val="clear" w:color="auto" w:fill="FFFFFF"/>
        </w:rPr>
        <w:t>an</w:t>
      </w:r>
      <w:proofErr w:type="gramEnd"/>
      <w:r w:rsidRPr="00B012BD">
        <w:rPr>
          <w:rFonts w:cs="Times New Roman"/>
          <w:color w:val="0000FF"/>
          <w:sz w:val="24"/>
          <w:szCs w:val="24"/>
          <w:shd w:val="clear" w:color="auto" w:fill="FFFFFF"/>
        </w:rPr>
        <w:t xml:space="preserve"> </w:t>
      </w:r>
      <w:r w:rsidRPr="00B012BD">
        <w:rPr>
          <w:rFonts w:cs="Times New Roman"/>
          <w:b/>
          <w:color w:val="FF0000"/>
          <w:sz w:val="24"/>
          <w:szCs w:val="24"/>
          <w:shd w:val="clear" w:color="auto" w:fill="FFFFFF"/>
        </w:rPr>
        <w:t>holy nation.</w:t>
      </w:r>
      <w:r w:rsidRPr="00B012BD">
        <w:rPr>
          <w:rFonts w:cs="Times New Roman"/>
          <w:sz w:val="24"/>
          <w:szCs w:val="24"/>
        </w:rPr>
        <w:t xml:space="preserve">”  </w:t>
      </w:r>
      <w:r w:rsidR="00170B9A">
        <w:rPr>
          <w:rFonts w:cs="Times New Roman"/>
          <w:sz w:val="24"/>
          <w:szCs w:val="24"/>
        </w:rPr>
        <w:t>Of course t</w:t>
      </w:r>
      <w:r w:rsidR="00B012BD" w:rsidRPr="00B012BD">
        <w:rPr>
          <w:rFonts w:cs="Times New Roman"/>
          <w:sz w:val="24"/>
          <w:szCs w:val="24"/>
        </w:rPr>
        <w:t>his was always conditioned upon the Jews</w:t>
      </w:r>
      <w:r w:rsidR="00170B9A">
        <w:rPr>
          <w:rFonts w:cs="Times New Roman"/>
          <w:sz w:val="24"/>
          <w:szCs w:val="24"/>
        </w:rPr>
        <w:t>’</w:t>
      </w:r>
      <w:r w:rsidR="00B012BD" w:rsidRPr="00B012BD">
        <w:rPr>
          <w:rFonts w:cs="Times New Roman"/>
          <w:sz w:val="24"/>
          <w:szCs w:val="24"/>
        </w:rPr>
        <w:t xml:space="preserve"> obedience (Exod 19:5).  Their disobedience would lead to them being “</w:t>
      </w:r>
      <w:r w:rsidR="00B012BD" w:rsidRPr="00B012BD">
        <w:rPr>
          <w:b/>
          <w:color w:val="FF0000"/>
          <w:sz w:val="24"/>
          <w:szCs w:val="24"/>
          <w:shd w:val="clear" w:color="auto" w:fill="FFFFFF"/>
        </w:rPr>
        <w:t>plucked from off the land</w:t>
      </w:r>
      <w:r w:rsidR="00B012BD" w:rsidRPr="00B012BD">
        <w:rPr>
          <w:rFonts w:cs="Times New Roman"/>
          <w:sz w:val="24"/>
          <w:szCs w:val="24"/>
        </w:rPr>
        <w:t>” (Deut 28:58</w:t>
      </w:r>
      <w:proofErr w:type="gramStart"/>
      <w:r w:rsidR="00B012BD" w:rsidRPr="00B012BD">
        <w:rPr>
          <w:rFonts w:cs="Times New Roman"/>
          <w:sz w:val="24"/>
          <w:szCs w:val="24"/>
        </w:rPr>
        <w:t>,63</w:t>
      </w:r>
      <w:proofErr w:type="gramEnd"/>
      <w:r w:rsidR="00B012BD" w:rsidRPr="00B012BD">
        <w:rPr>
          <w:rFonts w:cs="Times New Roman"/>
          <w:sz w:val="24"/>
          <w:szCs w:val="24"/>
        </w:rPr>
        <w:t xml:space="preserve">).  Now that the Jews have lost their status, </w:t>
      </w:r>
      <w:r w:rsidRPr="00B012BD">
        <w:rPr>
          <w:rFonts w:cs="Times New Roman"/>
          <w:sz w:val="24"/>
          <w:szCs w:val="24"/>
        </w:rPr>
        <w:t>I Pet 2:5</w:t>
      </w:r>
      <w:proofErr w:type="gramStart"/>
      <w:r w:rsidRPr="00B012BD">
        <w:rPr>
          <w:rFonts w:cs="Times New Roman"/>
          <w:sz w:val="24"/>
          <w:szCs w:val="24"/>
        </w:rPr>
        <w:t>,9</w:t>
      </w:r>
      <w:proofErr w:type="gramEnd"/>
      <w:r w:rsidRPr="00B012BD">
        <w:rPr>
          <w:rFonts w:cs="Times New Roman"/>
          <w:sz w:val="24"/>
          <w:szCs w:val="24"/>
        </w:rPr>
        <w:t xml:space="preserve"> says the exact same thing about Christians “</w:t>
      </w:r>
      <w:r w:rsidRPr="00B012BD">
        <w:rPr>
          <w:rStyle w:val="text"/>
          <w:rFonts w:cs="Times New Roman"/>
          <w:color w:val="0000FF"/>
          <w:sz w:val="24"/>
          <w:szCs w:val="24"/>
        </w:rPr>
        <w:t xml:space="preserve">ye … are … a </w:t>
      </w:r>
      <w:r w:rsidRPr="00B012BD">
        <w:rPr>
          <w:rFonts w:cs="Times New Roman"/>
          <w:color w:val="0000FF"/>
          <w:sz w:val="24"/>
          <w:szCs w:val="24"/>
          <w:shd w:val="clear" w:color="auto" w:fill="FFFFFF"/>
        </w:rPr>
        <w:t xml:space="preserve">spiritual house, an holy priesthood … a </w:t>
      </w:r>
      <w:r w:rsidRPr="00B012BD">
        <w:rPr>
          <w:rFonts w:cs="Times New Roman"/>
          <w:b/>
          <w:color w:val="FF0000"/>
          <w:sz w:val="24"/>
          <w:szCs w:val="24"/>
          <w:shd w:val="clear" w:color="auto" w:fill="FFFFFF"/>
        </w:rPr>
        <w:t>chosen</w:t>
      </w:r>
      <w:r w:rsidRPr="00B012BD">
        <w:rPr>
          <w:rFonts w:cs="Times New Roman"/>
          <w:color w:val="0000FF"/>
          <w:sz w:val="24"/>
          <w:szCs w:val="24"/>
          <w:shd w:val="clear" w:color="auto" w:fill="FFFFFF"/>
        </w:rPr>
        <w:t xml:space="preserve"> generation, a royal </w:t>
      </w:r>
      <w:r w:rsidRPr="00B012BD">
        <w:rPr>
          <w:rFonts w:cs="Times New Roman"/>
          <w:b/>
          <w:color w:val="FF0000"/>
          <w:sz w:val="24"/>
          <w:szCs w:val="24"/>
          <w:shd w:val="clear" w:color="auto" w:fill="FFFFFF"/>
        </w:rPr>
        <w:t>priesthood</w:t>
      </w:r>
      <w:r w:rsidRPr="00B012BD">
        <w:rPr>
          <w:rFonts w:cs="Times New Roman"/>
          <w:color w:val="0000FF"/>
          <w:sz w:val="24"/>
          <w:szCs w:val="24"/>
          <w:shd w:val="clear" w:color="auto" w:fill="FFFFFF"/>
        </w:rPr>
        <w:t xml:space="preserve">, an </w:t>
      </w:r>
      <w:r w:rsidRPr="00B012BD">
        <w:rPr>
          <w:rFonts w:cs="Times New Roman"/>
          <w:b/>
          <w:color w:val="FF0000"/>
          <w:sz w:val="24"/>
          <w:szCs w:val="24"/>
          <w:shd w:val="clear" w:color="auto" w:fill="FFFFFF"/>
        </w:rPr>
        <w:t>holy nation</w:t>
      </w:r>
      <w:r w:rsidRPr="00B012BD">
        <w:rPr>
          <w:rFonts w:cs="Times New Roman"/>
          <w:color w:val="0000FF"/>
          <w:sz w:val="24"/>
          <w:szCs w:val="24"/>
          <w:shd w:val="clear" w:color="auto" w:fill="FFFFFF"/>
        </w:rPr>
        <w:t xml:space="preserve">, a </w:t>
      </w:r>
      <w:r w:rsidRPr="00B012BD">
        <w:rPr>
          <w:rFonts w:cs="Times New Roman"/>
          <w:b/>
          <w:color w:val="FF0000"/>
          <w:sz w:val="24"/>
          <w:szCs w:val="24"/>
          <w:shd w:val="clear" w:color="auto" w:fill="FFFFFF"/>
        </w:rPr>
        <w:t>peculiar people.</w:t>
      </w:r>
      <w:r w:rsidRPr="00B012BD">
        <w:rPr>
          <w:rFonts w:cs="Times New Roman"/>
          <w:sz w:val="24"/>
          <w:szCs w:val="24"/>
        </w:rPr>
        <w:t>”</w:t>
      </w:r>
      <w:r w:rsidR="00C738BF" w:rsidRPr="00B012BD">
        <w:rPr>
          <w:rFonts w:cs="Times New Roman"/>
          <w:sz w:val="24"/>
          <w:szCs w:val="24"/>
        </w:rPr>
        <w:t xml:space="preserve">  Christians are God’s chosen people now; it doesn’t matter anymore if one is Jew or Gentile (Acts 10:34-35).</w:t>
      </w:r>
      <w:r w:rsidR="00170B9A">
        <w:rPr>
          <w:rFonts w:cs="Times New Roman"/>
          <w:sz w:val="24"/>
          <w:szCs w:val="24"/>
        </w:rPr>
        <w:t xml:space="preserve">  Spiritual birth is now the entrance to the kingdom (John 3:3</w:t>
      </w:r>
      <w:proofErr w:type="gramStart"/>
      <w:r w:rsidR="00170B9A">
        <w:rPr>
          <w:rFonts w:cs="Times New Roman"/>
          <w:sz w:val="24"/>
          <w:szCs w:val="24"/>
        </w:rPr>
        <w:t>,5</w:t>
      </w:r>
      <w:proofErr w:type="gramEnd"/>
      <w:r w:rsidR="00170B9A">
        <w:rPr>
          <w:rFonts w:cs="Times New Roman"/>
          <w:sz w:val="24"/>
          <w:szCs w:val="24"/>
        </w:rPr>
        <w:t>).</w:t>
      </w:r>
    </w:p>
    <w:sectPr w:rsidR="00133056" w:rsidRPr="00B012BD" w:rsidSect="00652FE7">
      <w:pgSz w:w="12240" w:h="15840"/>
      <w:pgMar w:top="821" w:right="720" w:bottom="821"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C3F97"/>
    <w:rsid w:val="00016C48"/>
    <w:rsid w:val="00032844"/>
    <w:rsid w:val="00060BB9"/>
    <w:rsid w:val="000D1AEA"/>
    <w:rsid w:val="00133056"/>
    <w:rsid w:val="00153614"/>
    <w:rsid w:val="00170B9A"/>
    <w:rsid w:val="001A4A68"/>
    <w:rsid w:val="00340ABB"/>
    <w:rsid w:val="003632A0"/>
    <w:rsid w:val="00452540"/>
    <w:rsid w:val="00467428"/>
    <w:rsid w:val="004A2F77"/>
    <w:rsid w:val="004D1309"/>
    <w:rsid w:val="0050461C"/>
    <w:rsid w:val="00526D4C"/>
    <w:rsid w:val="0053333F"/>
    <w:rsid w:val="005369B9"/>
    <w:rsid w:val="00545C23"/>
    <w:rsid w:val="0057381E"/>
    <w:rsid w:val="00644E17"/>
    <w:rsid w:val="00652FE7"/>
    <w:rsid w:val="006739D4"/>
    <w:rsid w:val="006A5339"/>
    <w:rsid w:val="006B0A04"/>
    <w:rsid w:val="006B3CE1"/>
    <w:rsid w:val="007E61C6"/>
    <w:rsid w:val="007F3FDC"/>
    <w:rsid w:val="00816563"/>
    <w:rsid w:val="009C3F97"/>
    <w:rsid w:val="00A85B70"/>
    <w:rsid w:val="00B012BD"/>
    <w:rsid w:val="00B573D0"/>
    <w:rsid w:val="00B57F16"/>
    <w:rsid w:val="00B62F6B"/>
    <w:rsid w:val="00B858EF"/>
    <w:rsid w:val="00BB78F3"/>
    <w:rsid w:val="00C05C67"/>
    <w:rsid w:val="00C738BF"/>
    <w:rsid w:val="00D611C2"/>
    <w:rsid w:val="00E634DF"/>
    <w:rsid w:val="00F86A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1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1AEA"/>
    <w:pPr>
      <w:spacing w:after="0" w:line="240" w:lineRule="auto"/>
    </w:pPr>
    <w:rPr>
      <w:rFonts w:ascii="Times New Roman" w:hAnsi="Times New Roman"/>
      <w:sz w:val="28"/>
    </w:rPr>
  </w:style>
  <w:style w:type="paragraph" w:customStyle="1" w:styleId="PatSyle">
    <w:name w:val="PatSyle"/>
    <w:basedOn w:val="NoSpacing"/>
    <w:qFormat/>
    <w:rsid w:val="00016C48"/>
    <w:rPr>
      <w:rFonts w:cs="Times New Roman"/>
      <w:sz w:val="24"/>
      <w:szCs w:val="24"/>
    </w:rPr>
  </w:style>
  <w:style w:type="character" w:customStyle="1" w:styleId="text">
    <w:name w:val="text"/>
    <w:rsid w:val="00F86A2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418</Words>
  <Characters>2385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2021-04-05T13:58:00Z</dcterms:created>
  <dcterms:modified xsi:type="dcterms:W3CDTF">2022-12-15T15:27:00Z</dcterms:modified>
</cp:coreProperties>
</file>