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90BD" w14:textId="48940C68" w:rsidR="00133056" w:rsidRPr="0018797D" w:rsidRDefault="00677217" w:rsidP="00350712">
      <w:pPr>
        <w:pStyle w:val="NoSpacing"/>
        <w:jc w:val="center"/>
        <w:rPr>
          <w:rFonts w:cs="Times New Roman"/>
          <w:b/>
          <w:bCs/>
          <w:sz w:val="32"/>
          <w:szCs w:val="32"/>
        </w:rPr>
      </w:pPr>
      <w:r w:rsidRPr="0018797D">
        <w:rPr>
          <w:rFonts w:cs="Times New Roman"/>
          <w:b/>
          <w:bCs/>
          <w:sz w:val="32"/>
          <w:szCs w:val="32"/>
        </w:rPr>
        <w:t xml:space="preserve">Does </w:t>
      </w:r>
      <w:r w:rsidR="0018797D" w:rsidRPr="0018797D">
        <w:rPr>
          <w:rFonts w:cs="Times New Roman"/>
          <w:b/>
          <w:bCs/>
          <w:sz w:val="32"/>
          <w:szCs w:val="32"/>
        </w:rPr>
        <w:t xml:space="preserve">The Case Of </w:t>
      </w:r>
      <w:r w:rsidRPr="0018797D">
        <w:rPr>
          <w:rFonts w:cs="Times New Roman"/>
          <w:b/>
          <w:bCs/>
          <w:sz w:val="32"/>
          <w:szCs w:val="32"/>
        </w:rPr>
        <w:t>Cornelius Prove A Sinner Is Saved Before He Is Baptized</w:t>
      </w:r>
      <w:r w:rsidR="00350712" w:rsidRPr="0018797D">
        <w:rPr>
          <w:rFonts w:cs="Times New Roman"/>
          <w:b/>
          <w:bCs/>
          <w:sz w:val="32"/>
          <w:szCs w:val="32"/>
        </w:rPr>
        <w:t>?</w:t>
      </w:r>
    </w:p>
    <w:p w14:paraId="61E50630" w14:textId="77777777" w:rsidR="00677217" w:rsidRDefault="00677217" w:rsidP="007F3FDC">
      <w:pPr>
        <w:pStyle w:val="NoSpacing"/>
        <w:rPr>
          <w:rFonts w:cs="Times New Roman"/>
          <w:sz w:val="24"/>
          <w:szCs w:val="24"/>
        </w:rPr>
      </w:pPr>
    </w:p>
    <w:p w14:paraId="5C76EE75" w14:textId="490CEAB4" w:rsidR="00677217" w:rsidRDefault="00677217" w:rsidP="007F3FDC">
      <w:pPr>
        <w:pStyle w:val="NoSpacing"/>
        <w:rPr>
          <w:rFonts w:cs="Times New Roman"/>
          <w:sz w:val="24"/>
          <w:szCs w:val="24"/>
        </w:rPr>
      </w:pPr>
      <w:r>
        <w:rPr>
          <w:rFonts w:cs="Times New Roman"/>
          <w:sz w:val="24"/>
          <w:szCs w:val="24"/>
        </w:rPr>
        <w:t>The number one debater’s argument against the necessity of baptism to salvation is the story of Cornelius in Acts 10.  The argument is essentially that the Holy Ghost fell on Cornelius before he was baptized in water (which is true 10:44,48), and the Holy Ghost wouldn’t fall on an unsaved man, therefore Cornelius was saved before he was baptized.</w:t>
      </w:r>
    </w:p>
    <w:p w14:paraId="5CAAFFC2" w14:textId="77777777" w:rsidR="00677217" w:rsidRDefault="00677217" w:rsidP="007F3FDC">
      <w:pPr>
        <w:pStyle w:val="NoSpacing"/>
        <w:rPr>
          <w:rFonts w:cs="Times New Roman"/>
          <w:sz w:val="24"/>
          <w:szCs w:val="24"/>
        </w:rPr>
      </w:pPr>
    </w:p>
    <w:p w14:paraId="21A93748" w14:textId="77777777" w:rsidR="0077287A" w:rsidRDefault="00677217" w:rsidP="007F3FDC">
      <w:pPr>
        <w:pStyle w:val="NoSpacing"/>
        <w:rPr>
          <w:rFonts w:cs="Times New Roman"/>
          <w:sz w:val="24"/>
          <w:szCs w:val="24"/>
        </w:rPr>
      </w:pPr>
      <w:r>
        <w:rPr>
          <w:rFonts w:cs="Times New Roman"/>
          <w:sz w:val="24"/>
          <w:szCs w:val="24"/>
        </w:rPr>
        <w:t xml:space="preserve">It is true only a Christian can receive the non-miraculous (personal indwelling) measure of the Holy Ghost (Acts 2:38), but the same is not true of the miraculous measure.  Read I Sam 19:15-24 to see that the Holy Spirit fell upon King Saul </w:t>
      </w:r>
      <w:r w:rsidRPr="00677217">
        <w:rPr>
          <w:rFonts w:cs="Times New Roman"/>
          <w:sz w:val="24"/>
          <w:szCs w:val="24"/>
        </w:rPr>
        <w:t xml:space="preserve">and his messengers even </w:t>
      </w:r>
      <w:r w:rsidR="00FD07A7">
        <w:rPr>
          <w:rFonts w:cs="Times New Roman"/>
          <w:sz w:val="24"/>
          <w:szCs w:val="24"/>
        </w:rPr>
        <w:t>while</w:t>
      </w:r>
      <w:r w:rsidRPr="00677217">
        <w:rPr>
          <w:rFonts w:cs="Times New Roman"/>
          <w:sz w:val="24"/>
          <w:szCs w:val="24"/>
        </w:rPr>
        <w:t xml:space="preserve"> they were plotting to kill David (God's chosen), and even though Saul lay down naked all day and night.</w:t>
      </w:r>
      <w:r>
        <w:rPr>
          <w:rFonts w:cs="Times New Roman"/>
          <w:sz w:val="24"/>
          <w:szCs w:val="24"/>
        </w:rPr>
        <w:t xml:space="preserve">  Caiaphas “</w:t>
      </w:r>
      <w:r w:rsidRPr="00FD07A7">
        <w:rPr>
          <w:rFonts w:cs="Times New Roman"/>
          <w:color w:val="0000FF"/>
          <w:sz w:val="24"/>
          <w:szCs w:val="24"/>
        </w:rPr>
        <w:t>spake not of himself:  but … prophesied</w:t>
      </w:r>
      <w:r>
        <w:rPr>
          <w:rFonts w:cs="Times New Roman"/>
          <w:sz w:val="24"/>
          <w:szCs w:val="24"/>
        </w:rPr>
        <w:t xml:space="preserve">” </w:t>
      </w:r>
      <w:r w:rsidR="00350712">
        <w:rPr>
          <w:rFonts w:cs="Times New Roman"/>
          <w:sz w:val="24"/>
          <w:szCs w:val="24"/>
        </w:rPr>
        <w:t xml:space="preserve">in </w:t>
      </w:r>
      <w:r w:rsidR="00350712" w:rsidRPr="00350712">
        <w:rPr>
          <w:rFonts w:cs="Times New Roman"/>
          <w:sz w:val="24"/>
          <w:szCs w:val="24"/>
        </w:rPr>
        <w:t xml:space="preserve">John 11:49-52 </w:t>
      </w:r>
      <w:r>
        <w:rPr>
          <w:rFonts w:cs="Times New Roman"/>
          <w:sz w:val="24"/>
          <w:szCs w:val="24"/>
        </w:rPr>
        <w:t>even though no one would think he was in a saved relationship with God</w:t>
      </w:r>
      <w:r w:rsidR="00FD07A7">
        <w:rPr>
          <w:rFonts w:cs="Times New Roman"/>
          <w:sz w:val="24"/>
          <w:szCs w:val="24"/>
        </w:rPr>
        <w:t xml:space="preserve">; </w:t>
      </w:r>
      <w:r>
        <w:rPr>
          <w:rFonts w:cs="Times New Roman"/>
          <w:sz w:val="24"/>
          <w:szCs w:val="24"/>
        </w:rPr>
        <w:t>at that moment</w:t>
      </w:r>
      <w:r w:rsidR="00350712">
        <w:rPr>
          <w:rFonts w:cs="Times New Roman"/>
          <w:sz w:val="24"/>
          <w:szCs w:val="24"/>
        </w:rPr>
        <w:t xml:space="preserve"> he was</w:t>
      </w:r>
      <w:r>
        <w:rPr>
          <w:rFonts w:cs="Times New Roman"/>
          <w:sz w:val="24"/>
          <w:szCs w:val="24"/>
        </w:rPr>
        <w:t xml:space="preserve"> in the process of planning to kill Jesus.  And consider how </w:t>
      </w:r>
      <w:r w:rsidRPr="00677217">
        <w:rPr>
          <w:rFonts w:cs="Times New Roman"/>
          <w:sz w:val="24"/>
          <w:szCs w:val="24"/>
        </w:rPr>
        <w:t>“</w:t>
      </w:r>
      <w:r w:rsidRPr="00FD07A7">
        <w:rPr>
          <w:rFonts w:cs="Times New Roman"/>
          <w:color w:val="0000FF"/>
          <w:sz w:val="24"/>
          <w:szCs w:val="24"/>
        </w:rPr>
        <w:t>the Lord opened the mouth of the donkey, and she said unto Balaam</w:t>
      </w:r>
      <w:r>
        <w:rPr>
          <w:rFonts w:cs="Times New Roman"/>
          <w:sz w:val="24"/>
          <w:szCs w:val="24"/>
        </w:rPr>
        <w:t xml:space="preserve">” in </w:t>
      </w:r>
      <w:r w:rsidRPr="00677217">
        <w:rPr>
          <w:rFonts w:cs="Times New Roman"/>
          <w:sz w:val="24"/>
          <w:szCs w:val="24"/>
        </w:rPr>
        <w:t>Numbers 22:28-30</w:t>
      </w:r>
      <w:r>
        <w:rPr>
          <w:rFonts w:cs="Times New Roman"/>
          <w:sz w:val="24"/>
          <w:szCs w:val="24"/>
        </w:rPr>
        <w:t>.  That doesn’t prove the Balaam’s donkey was saved</w:t>
      </w:r>
      <w:r w:rsidR="00FD07A7">
        <w:rPr>
          <w:rFonts w:cs="Times New Roman"/>
          <w:sz w:val="24"/>
          <w:szCs w:val="24"/>
        </w:rPr>
        <w:t>,</w:t>
      </w:r>
      <w:r>
        <w:rPr>
          <w:rFonts w:cs="Times New Roman"/>
          <w:sz w:val="24"/>
          <w:szCs w:val="24"/>
        </w:rPr>
        <w:t xml:space="preserve"> does it?</w:t>
      </w:r>
    </w:p>
    <w:p w14:paraId="5636938E" w14:textId="77777777" w:rsidR="0077287A" w:rsidRDefault="0077287A" w:rsidP="007F3FDC">
      <w:pPr>
        <w:pStyle w:val="NoSpacing"/>
        <w:rPr>
          <w:rFonts w:cs="Times New Roman"/>
          <w:sz w:val="24"/>
          <w:szCs w:val="24"/>
        </w:rPr>
      </w:pPr>
    </w:p>
    <w:p w14:paraId="76258DF9" w14:textId="0FC60402" w:rsidR="00677217" w:rsidRDefault="00FD07A7" w:rsidP="0077287A">
      <w:pPr>
        <w:pStyle w:val="NoSpacing"/>
        <w:rPr>
          <w:rFonts w:cs="Times New Roman"/>
          <w:sz w:val="24"/>
          <w:szCs w:val="24"/>
        </w:rPr>
      </w:pPr>
      <w:r>
        <w:rPr>
          <w:rFonts w:cs="Times New Roman"/>
          <w:sz w:val="24"/>
          <w:szCs w:val="24"/>
        </w:rPr>
        <w:t>Realize</w:t>
      </w:r>
      <w:r w:rsidR="0077287A">
        <w:rPr>
          <w:rFonts w:cs="Times New Roman"/>
          <w:sz w:val="24"/>
          <w:szCs w:val="24"/>
        </w:rPr>
        <w:t xml:space="preserve"> here</w:t>
      </w:r>
      <w:r>
        <w:rPr>
          <w:rFonts w:cs="Times New Roman"/>
          <w:sz w:val="24"/>
          <w:szCs w:val="24"/>
        </w:rPr>
        <w:t xml:space="preserve"> that m</w:t>
      </w:r>
      <w:r w:rsidR="00350712">
        <w:rPr>
          <w:rFonts w:cs="Times New Roman"/>
          <w:sz w:val="24"/>
          <w:szCs w:val="24"/>
        </w:rPr>
        <w:t>ost people we debate on the purpose of baptism don’t believe the miraculous is for today, so they already recognize the difference in the gifts of the Holy Ghost in Acts 2:38 and 10:45.  It is not a different Holy Ghost, but the difference</w:t>
      </w:r>
      <w:r>
        <w:rPr>
          <w:rFonts w:cs="Times New Roman"/>
          <w:sz w:val="24"/>
          <w:szCs w:val="24"/>
        </w:rPr>
        <w:t xml:space="preserve"> in the gifts</w:t>
      </w:r>
      <w:r w:rsidR="00350712">
        <w:rPr>
          <w:rFonts w:cs="Times New Roman"/>
          <w:sz w:val="24"/>
          <w:szCs w:val="24"/>
        </w:rPr>
        <w:t xml:space="preserve"> is in what the reception of th</w:t>
      </w:r>
      <w:r w:rsidR="0077287A">
        <w:rPr>
          <w:rFonts w:cs="Times New Roman"/>
          <w:sz w:val="24"/>
          <w:szCs w:val="24"/>
        </w:rPr>
        <w:t>at</w:t>
      </w:r>
      <w:r w:rsidR="00350712">
        <w:rPr>
          <w:rFonts w:cs="Times New Roman"/>
          <w:sz w:val="24"/>
          <w:szCs w:val="24"/>
        </w:rPr>
        <w:t xml:space="preserve"> Holy Ghost enable</w:t>
      </w:r>
      <w:r w:rsidR="0077287A">
        <w:rPr>
          <w:rFonts w:cs="Times New Roman"/>
          <w:sz w:val="24"/>
          <w:szCs w:val="24"/>
        </w:rPr>
        <w:t>d</w:t>
      </w:r>
      <w:r w:rsidR="00350712">
        <w:rPr>
          <w:rFonts w:cs="Times New Roman"/>
          <w:sz w:val="24"/>
          <w:szCs w:val="24"/>
        </w:rPr>
        <w:t xml:space="preserve"> one to do.</w:t>
      </w:r>
      <w:r w:rsidR="0077287A">
        <w:rPr>
          <w:rFonts w:cs="Times New Roman"/>
          <w:sz w:val="24"/>
          <w:szCs w:val="24"/>
        </w:rPr>
        <w:t xml:space="preserve">  One might ask our opposition a couple of question to help them see this point:  </w:t>
      </w:r>
      <w:r w:rsidR="0077287A" w:rsidRPr="0077287A">
        <w:rPr>
          <w:rFonts w:cs="Times New Roman"/>
          <w:sz w:val="24"/>
          <w:szCs w:val="24"/>
        </w:rPr>
        <w:t>Did God give the Christians the Holy Ghost in Acts 8:17 to demonstrate that they were sons of God (Gal 4:6), or had that already happened when they first became Christians in Acts 8:12?</w:t>
      </w:r>
      <w:r w:rsidR="0077287A">
        <w:rPr>
          <w:rFonts w:cs="Times New Roman"/>
          <w:sz w:val="24"/>
          <w:szCs w:val="24"/>
        </w:rPr>
        <w:t xml:space="preserve">  </w:t>
      </w:r>
      <w:r w:rsidR="0077287A" w:rsidRPr="0077287A">
        <w:rPr>
          <w:rFonts w:cs="Times New Roman"/>
          <w:sz w:val="24"/>
          <w:szCs w:val="24"/>
        </w:rPr>
        <w:t>Did God give the Christians the H</w:t>
      </w:r>
      <w:r w:rsidR="0077287A">
        <w:rPr>
          <w:rFonts w:cs="Times New Roman"/>
          <w:sz w:val="24"/>
          <w:szCs w:val="24"/>
        </w:rPr>
        <w:t>oly Ghost</w:t>
      </w:r>
      <w:r w:rsidR="0077287A" w:rsidRPr="0077287A">
        <w:rPr>
          <w:rFonts w:cs="Times New Roman"/>
          <w:sz w:val="24"/>
          <w:szCs w:val="24"/>
        </w:rPr>
        <w:t xml:space="preserve"> in Acts 19:6 so that they would know God abided in them (I John 3:24), or had that already happened when they first became Christians in Acts 19:5?</w:t>
      </w:r>
    </w:p>
    <w:p w14:paraId="408888B8" w14:textId="77777777" w:rsidR="00350712" w:rsidRDefault="00350712" w:rsidP="007F3FDC">
      <w:pPr>
        <w:pStyle w:val="NoSpacing"/>
        <w:rPr>
          <w:rFonts w:cs="Times New Roman"/>
          <w:sz w:val="24"/>
          <w:szCs w:val="24"/>
        </w:rPr>
      </w:pPr>
    </w:p>
    <w:p w14:paraId="67709B24" w14:textId="22E70337" w:rsidR="00350712" w:rsidRDefault="00350712" w:rsidP="007F3FDC">
      <w:pPr>
        <w:pStyle w:val="NoSpacing"/>
        <w:rPr>
          <w:rFonts w:cs="Times New Roman"/>
          <w:sz w:val="24"/>
          <w:szCs w:val="24"/>
        </w:rPr>
      </w:pPr>
      <w:r>
        <w:rPr>
          <w:rFonts w:cs="Times New Roman"/>
          <w:sz w:val="24"/>
          <w:szCs w:val="24"/>
        </w:rPr>
        <w:t xml:space="preserve">Let me mention one last </w:t>
      </w:r>
      <w:r w:rsidR="0077287A">
        <w:rPr>
          <w:rFonts w:cs="Times New Roman"/>
          <w:sz w:val="24"/>
          <w:szCs w:val="24"/>
        </w:rPr>
        <w:t xml:space="preserve">very </w:t>
      </w:r>
      <w:r>
        <w:rPr>
          <w:rFonts w:cs="Times New Roman"/>
          <w:sz w:val="24"/>
          <w:szCs w:val="24"/>
        </w:rPr>
        <w:t>important fact about the difference in the Acts 2:38 and 10:45 gifts.  The “</w:t>
      </w:r>
      <w:r w:rsidRPr="00FD07A7">
        <w:rPr>
          <w:rFonts w:cs="Times New Roman"/>
          <w:color w:val="0000FF"/>
          <w:sz w:val="24"/>
          <w:szCs w:val="24"/>
        </w:rPr>
        <w:t>gift of the Holy Ghost</w:t>
      </w:r>
      <w:r>
        <w:rPr>
          <w:rFonts w:cs="Times New Roman"/>
          <w:sz w:val="24"/>
          <w:szCs w:val="24"/>
        </w:rPr>
        <w:t>” in Acts 2:38 is conditioned upon water baptism while the “</w:t>
      </w:r>
      <w:r w:rsidRPr="00FD07A7">
        <w:rPr>
          <w:rFonts w:cs="Times New Roman"/>
          <w:color w:val="0000FF"/>
          <w:sz w:val="24"/>
          <w:szCs w:val="24"/>
        </w:rPr>
        <w:t>gift of the Holy Ghost</w:t>
      </w:r>
      <w:r>
        <w:rPr>
          <w:rFonts w:cs="Times New Roman"/>
          <w:sz w:val="24"/>
          <w:szCs w:val="24"/>
        </w:rPr>
        <w:t xml:space="preserve">” in 10:45 </w:t>
      </w:r>
      <w:r w:rsidR="00FD07A7">
        <w:rPr>
          <w:rFonts w:cs="Times New Roman"/>
          <w:sz w:val="24"/>
          <w:szCs w:val="24"/>
        </w:rPr>
        <w:t xml:space="preserve">clearly </w:t>
      </w:r>
      <w:r>
        <w:rPr>
          <w:rFonts w:cs="Times New Roman"/>
          <w:sz w:val="24"/>
          <w:szCs w:val="24"/>
        </w:rPr>
        <w:t xml:space="preserve">is not.  So it is impossible for them to be the same gift.  </w:t>
      </w:r>
      <w:r w:rsidR="0077287A">
        <w:rPr>
          <w:rFonts w:cs="Times New Roman"/>
          <w:sz w:val="24"/>
          <w:szCs w:val="24"/>
        </w:rPr>
        <w:t>Therefore</w:t>
      </w:r>
      <w:r>
        <w:rPr>
          <w:rFonts w:cs="Times New Roman"/>
          <w:sz w:val="24"/>
          <w:szCs w:val="24"/>
        </w:rPr>
        <w:t xml:space="preserve"> that means Cornelius did not receive the Holy Ghost in the measure that proves one is saved (Eph</w:t>
      </w:r>
      <w:r w:rsidR="0077287A">
        <w:rPr>
          <w:rFonts w:cs="Times New Roman"/>
          <w:sz w:val="24"/>
          <w:szCs w:val="24"/>
        </w:rPr>
        <w:t>esians</w:t>
      </w:r>
      <w:r>
        <w:rPr>
          <w:rFonts w:cs="Times New Roman"/>
          <w:sz w:val="24"/>
          <w:szCs w:val="24"/>
        </w:rPr>
        <w:t xml:space="preserve"> 1:13-14, Acts 5:32, </w:t>
      </w:r>
      <w:r w:rsidR="0077287A">
        <w:rPr>
          <w:rFonts w:cs="Times New Roman"/>
          <w:sz w:val="24"/>
          <w:szCs w:val="24"/>
        </w:rPr>
        <w:t>Romans 8:9b, I John 4:13</w:t>
      </w:r>
      <w:r>
        <w:rPr>
          <w:rFonts w:cs="Times New Roman"/>
          <w:sz w:val="24"/>
          <w:szCs w:val="24"/>
        </w:rPr>
        <w:t>).</w:t>
      </w:r>
      <w:r w:rsidR="00FD07A7">
        <w:rPr>
          <w:rFonts w:cs="Times New Roman"/>
          <w:sz w:val="24"/>
          <w:szCs w:val="24"/>
        </w:rPr>
        <w:t xml:space="preserve">  He was </w:t>
      </w:r>
      <w:r w:rsidR="0077287A">
        <w:rPr>
          <w:rFonts w:cs="Times New Roman"/>
          <w:sz w:val="24"/>
          <w:szCs w:val="24"/>
        </w:rPr>
        <w:t xml:space="preserve">indeed </w:t>
      </w:r>
      <w:r w:rsidR="00FD07A7">
        <w:rPr>
          <w:rFonts w:cs="Times New Roman"/>
          <w:sz w:val="24"/>
          <w:szCs w:val="24"/>
        </w:rPr>
        <w:t>lost until he was baptized.</w:t>
      </w:r>
    </w:p>
    <w:p w14:paraId="03D65318" w14:textId="77777777" w:rsidR="00350712" w:rsidRDefault="00350712" w:rsidP="007F3FDC">
      <w:pPr>
        <w:pStyle w:val="NoSpacing"/>
        <w:rPr>
          <w:rFonts w:cs="Times New Roman"/>
          <w:sz w:val="24"/>
          <w:szCs w:val="24"/>
        </w:rPr>
      </w:pPr>
    </w:p>
    <w:p w14:paraId="042FB55C" w14:textId="6D504BC3" w:rsidR="00350712" w:rsidRPr="00153614" w:rsidRDefault="00350712" w:rsidP="007F3FDC">
      <w:pPr>
        <w:pStyle w:val="NoSpacing"/>
        <w:rPr>
          <w:rFonts w:cs="Times New Roman"/>
          <w:sz w:val="24"/>
          <w:szCs w:val="24"/>
        </w:rPr>
      </w:pPr>
      <w:r>
        <w:rPr>
          <w:rFonts w:cs="Times New Roman"/>
          <w:sz w:val="24"/>
          <w:szCs w:val="24"/>
        </w:rPr>
        <w:t xml:space="preserve">Bottom line:  </w:t>
      </w:r>
      <w:r w:rsidR="0077287A">
        <w:rPr>
          <w:rFonts w:cs="Times New Roman"/>
          <w:sz w:val="24"/>
          <w:szCs w:val="24"/>
        </w:rPr>
        <w:t>S</w:t>
      </w:r>
      <w:r>
        <w:rPr>
          <w:rFonts w:cs="Times New Roman"/>
          <w:sz w:val="24"/>
          <w:szCs w:val="24"/>
        </w:rPr>
        <w:t xml:space="preserve">ince the miraculous gift of the Holy Ghost can be received before one is saved, then there is nothing in Acts 10 that proves Cornelius was saved before he was baptized.  So passages like Mark 16:16, Acts 2:38, </w:t>
      </w:r>
      <w:r w:rsidR="0077287A">
        <w:rPr>
          <w:rFonts w:cs="Times New Roman"/>
          <w:sz w:val="24"/>
          <w:szCs w:val="24"/>
        </w:rPr>
        <w:t xml:space="preserve">Acts </w:t>
      </w:r>
      <w:r>
        <w:rPr>
          <w:rFonts w:cs="Times New Roman"/>
          <w:sz w:val="24"/>
          <w:szCs w:val="24"/>
        </w:rPr>
        <w:t xml:space="preserve">22:16, </w:t>
      </w:r>
      <w:r w:rsidR="0077287A">
        <w:rPr>
          <w:rFonts w:cs="Times New Roman"/>
          <w:sz w:val="24"/>
          <w:szCs w:val="24"/>
        </w:rPr>
        <w:t xml:space="preserve">Galatians 3:26-27, </w:t>
      </w:r>
      <w:r>
        <w:rPr>
          <w:rFonts w:cs="Times New Roman"/>
          <w:sz w:val="24"/>
          <w:szCs w:val="24"/>
        </w:rPr>
        <w:t>and I Pet</w:t>
      </w:r>
      <w:r w:rsidR="0077287A">
        <w:rPr>
          <w:rFonts w:cs="Times New Roman"/>
          <w:sz w:val="24"/>
          <w:szCs w:val="24"/>
        </w:rPr>
        <w:t>er</w:t>
      </w:r>
      <w:r>
        <w:rPr>
          <w:rFonts w:cs="Times New Roman"/>
          <w:sz w:val="24"/>
          <w:szCs w:val="24"/>
        </w:rPr>
        <w:t xml:space="preserve"> 3:21 still stand true just as they are written – we have to be baptized to be save</w:t>
      </w:r>
      <w:r w:rsidR="00FD07A7">
        <w:rPr>
          <w:rFonts w:cs="Times New Roman"/>
          <w:sz w:val="24"/>
          <w:szCs w:val="24"/>
        </w:rPr>
        <w:t>d</w:t>
      </w:r>
      <w:r>
        <w:rPr>
          <w:rFonts w:cs="Times New Roman"/>
          <w:sz w:val="24"/>
          <w:szCs w:val="24"/>
        </w:rPr>
        <w:t>.</w:t>
      </w:r>
    </w:p>
    <w:sectPr w:rsidR="00350712"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17"/>
    <w:rsid w:val="000165F0"/>
    <w:rsid w:val="00016C48"/>
    <w:rsid w:val="00046691"/>
    <w:rsid w:val="00056841"/>
    <w:rsid w:val="00060BB9"/>
    <w:rsid w:val="000D1AEA"/>
    <w:rsid w:val="00133056"/>
    <w:rsid w:val="00153614"/>
    <w:rsid w:val="0018797D"/>
    <w:rsid w:val="001A4A68"/>
    <w:rsid w:val="001E5166"/>
    <w:rsid w:val="00350712"/>
    <w:rsid w:val="003632A0"/>
    <w:rsid w:val="00391BC3"/>
    <w:rsid w:val="003A5229"/>
    <w:rsid w:val="00452540"/>
    <w:rsid w:val="00467428"/>
    <w:rsid w:val="00487A9C"/>
    <w:rsid w:val="004A2F77"/>
    <w:rsid w:val="0050461C"/>
    <w:rsid w:val="005115A8"/>
    <w:rsid w:val="0051672D"/>
    <w:rsid w:val="00526D4C"/>
    <w:rsid w:val="0053333F"/>
    <w:rsid w:val="00533C5B"/>
    <w:rsid w:val="00545C23"/>
    <w:rsid w:val="0057381E"/>
    <w:rsid w:val="00640C3A"/>
    <w:rsid w:val="00642729"/>
    <w:rsid w:val="00665532"/>
    <w:rsid w:val="006739D4"/>
    <w:rsid w:val="00677217"/>
    <w:rsid w:val="006A1E8A"/>
    <w:rsid w:val="006A5339"/>
    <w:rsid w:val="006B0A04"/>
    <w:rsid w:val="006B3CE1"/>
    <w:rsid w:val="006D20A2"/>
    <w:rsid w:val="00727AE8"/>
    <w:rsid w:val="00770791"/>
    <w:rsid w:val="0077287A"/>
    <w:rsid w:val="007965AD"/>
    <w:rsid w:val="007E50C2"/>
    <w:rsid w:val="007E61C6"/>
    <w:rsid w:val="007F3FDC"/>
    <w:rsid w:val="00816563"/>
    <w:rsid w:val="008968B9"/>
    <w:rsid w:val="00A52526"/>
    <w:rsid w:val="00A85B70"/>
    <w:rsid w:val="00AC5310"/>
    <w:rsid w:val="00AD25F0"/>
    <w:rsid w:val="00B449AC"/>
    <w:rsid w:val="00B573D0"/>
    <w:rsid w:val="00B57F16"/>
    <w:rsid w:val="00B62F6B"/>
    <w:rsid w:val="00B858EF"/>
    <w:rsid w:val="00C6758D"/>
    <w:rsid w:val="00D70CFB"/>
    <w:rsid w:val="00DB3EF3"/>
    <w:rsid w:val="00E634DF"/>
    <w:rsid w:val="00F54ABF"/>
    <w:rsid w:val="00FC147A"/>
    <w:rsid w:val="00FD07A7"/>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CA79"/>
  <w15:chartTrackingRefBased/>
  <w15:docId w15:val="{6117C5ED-DE53-4B93-9CD5-A504E3BD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6772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772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7721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7721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7721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77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67721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772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772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7721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7721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77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217"/>
    <w:rPr>
      <w:rFonts w:eastAsiaTheme="majorEastAsia" w:cstheme="majorBidi"/>
      <w:color w:val="272727" w:themeColor="text1" w:themeTint="D8"/>
    </w:rPr>
  </w:style>
  <w:style w:type="paragraph" w:styleId="Title">
    <w:name w:val="Title"/>
    <w:basedOn w:val="Normal"/>
    <w:next w:val="Normal"/>
    <w:link w:val="TitleChar"/>
    <w:uiPriority w:val="10"/>
    <w:qFormat/>
    <w:rsid w:val="00677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2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2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7217"/>
    <w:rPr>
      <w:i/>
      <w:iCs/>
      <w:color w:val="404040" w:themeColor="text1" w:themeTint="BF"/>
    </w:rPr>
  </w:style>
  <w:style w:type="paragraph" w:styleId="ListParagraph">
    <w:name w:val="List Paragraph"/>
    <w:basedOn w:val="Normal"/>
    <w:uiPriority w:val="34"/>
    <w:qFormat/>
    <w:rsid w:val="00677217"/>
    <w:pPr>
      <w:ind w:left="720"/>
      <w:contextualSpacing/>
    </w:pPr>
  </w:style>
  <w:style w:type="character" w:styleId="IntenseEmphasis">
    <w:name w:val="Intense Emphasis"/>
    <w:basedOn w:val="DefaultParagraphFont"/>
    <w:uiPriority w:val="21"/>
    <w:qFormat/>
    <w:rsid w:val="00677217"/>
    <w:rPr>
      <w:i/>
      <w:iCs/>
      <w:color w:val="365F91" w:themeColor="accent1" w:themeShade="BF"/>
    </w:rPr>
  </w:style>
  <w:style w:type="paragraph" w:styleId="IntenseQuote">
    <w:name w:val="Intense Quote"/>
    <w:basedOn w:val="Normal"/>
    <w:next w:val="Normal"/>
    <w:link w:val="IntenseQuoteChar"/>
    <w:uiPriority w:val="30"/>
    <w:qFormat/>
    <w:rsid w:val="006772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7217"/>
    <w:rPr>
      <w:i/>
      <w:iCs/>
      <w:color w:val="365F91" w:themeColor="accent1" w:themeShade="BF"/>
    </w:rPr>
  </w:style>
  <w:style w:type="character" w:styleId="IntenseReference">
    <w:name w:val="Intense Reference"/>
    <w:basedOn w:val="DefaultParagraphFont"/>
    <w:uiPriority w:val="32"/>
    <w:qFormat/>
    <w:rsid w:val="0067721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5</cp:revision>
  <dcterms:created xsi:type="dcterms:W3CDTF">2026-07-08T14:28:00Z</dcterms:created>
  <dcterms:modified xsi:type="dcterms:W3CDTF">2026-07-08T15:11:00Z</dcterms:modified>
</cp:coreProperties>
</file>